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931D86" w:rsidP="00D17BBC">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t>Uchwała nr VII/59</w:t>
      </w:r>
      <w:r w:rsidR="004305C3">
        <w:rPr>
          <w:rFonts w:ascii="Times New Roman" w:eastAsia="Times New Roman" w:hAnsi="Times New Roman" w:cs="Times New Roman"/>
          <w:b/>
          <w:sz w:val="24"/>
          <w:szCs w:val="24"/>
          <w:lang w:eastAsia="pl-PL"/>
        </w:rPr>
        <w:t>/2019</w:t>
      </w:r>
    </w:p>
    <w:p w:rsidR="00B234A4" w:rsidRPr="00D17BBC" w:rsidRDefault="00DB1807" w:rsidP="00D17BBC">
      <w:pPr>
        <w:spacing w:after="0" w:line="360" w:lineRule="auto"/>
        <w:jc w:val="center"/>
        <w:rPr>
          <w:rFonts w:ascii="Times New Roman" w:eastAsia="Times New Roman" w:hAnsi="Times New Roman" w:cs="Times New Roman"/>
          <w:b/>
          <w:sz w:val="24"/>
          <w:szCs w:val="24"/>
          <w:lang w:eastAsia="pl-PL"/>
        </w:rPr>
      </w:pPr>
      <w:r w:rsidRPr="00D17BBC">
        <w:rPr>
          <w:rFonts w:ascii="Times New Roman" w:eastAsia="Times New Roman" w:hAnsi="Times New Roman" w:cs="Times New Roman"/>
          <w:b/>
          <w:sz w:val="24"/>
          <w:szCs w:val="24"/>
          <w:lang w:eastAsia="pl-PL"/>
        </w:rPr>
        <w:t>Rady Gminy Drawsko</w:t>
      </w:r>
    </w:p>
    <w:p w:rsidR="00B234A4" w:rsidRPr="00D17BBC" w:rsidRDefault="004305C3" w:rsidP="00D17BBC">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t xml:space="preserve">z dnia 24.04.2019 </w:t>
      </w:r>
      <w:r w:rsidR="00DB1807" w:rsidRPr="00D17BBC">
        <w:rPr>
          <w:rFonts w:ascii="Times New Roman" w:eastAsia="Times New Roman" w:hAnsi="Times New Roman" w:cs="Times New Roman"/>
          <w:b/>
          <w:sz w:val="24"/>
          <w:szCs w:val="24"/>
          <w:lang w:eastAsia="pl-PL"/>
        </w:rPr>
        <w:t>r.</w:t>
      </w:r>
    </w:p>
    <w:p w:rsidR="00B234A4" w:rsidRPr="00D17BBC" w:rsidRDefault="00B234A4" w:rsidP="00D17BBC">
      <w:pPr>
        <w:spacing w:after="0" w:line="360" w:lineRule="auto"/>
        <w:rPr>
          <w:rFonts w:ascii="Times New Roman" w:eastAsia="Times New Roman" w:hAnsi="Times New Roman" w:cs="Times New Roman"/>
          <w:b/>
          <w:sz w:val="24"/>
          <w:szCs w:val="24"/>
          <w:lang w:eastAsia="pl-PL"/>
        </w:rPr>
      </w:pPr>
    </w:p>
    <w:p w:rsidR="00B234A4" w:rsidRPr="00D17BBC" w:rsidRDefault="00DB1807" w:rsidP="00D17BBC">
      <w:pPr>
        <w:spacing w:after="0" w:line="360" w:lineRule="auto"/>
        <w:jc w:val="both"/>
        <w:rPr>
          <w:rFonts w:ascii="Times New Roman" w:eastAsia="Times New Roman" w:hAnsi="Times New Roman" w:cs="Times New Roman"/>
          <w:b/>
          <w:sz w:val="24"/>
          <w:szCs w:val="24"/>
          <w:lang w:eastAsia="pl-PL"/>
        </w:rPr>
      </w:pPr>
      <w:r w:rsidRPr="00D17BBC">
        <w:rPr>
          <w:rFonts w:ascii="Times New Roman" w:eastAsia="Times New Roman" w:hAnsi="Times New Roman" w:cs="Times New Roman"/>
          <w:b/>
          <w:sz w:val="24"/>
          <w:szCs w:val="24"/>
          <w:lang w:eastAsia="pl-PL"/>
        </w:rPr>
        <w:t>w sprawie rozpatrzenia skargi na</w:t>
      </w:r>
      <w:r w:rsidR="001B12F2" w:rsidRPr="00D17BBC">
        <w:rPr>
          <w:rFonts w:ascii="Times New Roman" w:eastAsia="Times New Roman" w:hAnsi="Times New Roman" w:cs="Times New Roman"/>
          <w:b/>
          <w:sz w:val="24"/>
          <w:szCs w:val="24"/>
          <w:lang w:eastAsia="pl-PL"/>
        </w:rPr>
        <w:t xml:space="preserve"> D</w:t>
      </w:r>
      <w:r w:rsidR="000D1473" w:rsidRPr="00D17BBC">
        <w:rPr>
          <w:rFonts w:ascii="Times New Roman" w:eastAsia="Times New Roman" w:hAnsi="Times New Roman" w:cs="Times New Roman"/>
          <w:b/>
          <w:sz w:val="24"/>
          <w:szCs w:val="24"/>
          <w:lang w:eastAsia="pl-PL"/>
        </w:rPr>
        <w:t xml:space="preserve">yrektora Szkoły Podstawowej </w:t>
      </w:r>
      <w:r w:rsidR="001B12F2" w:rsidRPr="00D17BBC">
        <w:rPr>
          <w:rFonts w:ascii="Times New Roman" w:eastAsia="Times New Roman" w:hAnsi="Times New Roman" w:cs="Times New Roman"/>
          <w:b/>
          <w:sz w:val="24"/>
          <w:szCs w:val="24"/>
          <w:lang w:eastAsia="pl-PL"/>
        </w:rPr>
        <w:t xml:space="preserve">im. Józefa </w:t>
      </w:r>
      <w:proofErr w:type="spellStart"/>
      <w:r w:rsidR="001B12F2" w:rsidRPr="00D17BBC">
        <w:rPr>
          <w:rFonts w:ascii="Times New Roman" w:eastAsia="Times New Roman" w:hAnsi="Times New Roman" w:cs="Times New Roman"/>
          <w:b/>
          <w:sz w:val="24"/>
          <w:szCs w:val="24"/>
          <w:lang w:eastAsia="pl-PL"/>
        </w:rPr>
        <w:t>Noji</w:t>
      </w:r>
      <w:proofErr w:type="spellEnd"/>
      <w:r w:rsidR="001B12F2" w:rsidRPr="00D17BBC">
        <w:rPr>
          <w:rFonts w:ascii="Times New Roman" w:eastAsia="Times New Roman" w:hAnsi="Times New Roman" w:cs="Times New Roman"/>
          <w:b/>
          <w:sz w:val="24"/>
          <w:szCs w:val="24"/>
          <w:lang w:eastAsia="pl-PL"/>
        </w:rPr>
        <w:t xml:space="preserve"> </w:t>
      </w:r>
      <w:r w:rsidR="000D1473" w:rsidRPr="00D17BBC">
        <w:rPr>
          <w:rFonts w:ascii="Times New Roman" w:eastAsia="Times New Roman" w:hAnsi="Times New Roman" w:cs="Times New Roman"/>
          <w:b/>
          <w:sz w:val="24"/>
          <w:szCs w:val="24"/>
          <w:lang w:eastAsia="pl-PL"/>
        </w:rPr>
        <w:t>w Pęckowie</w:t>
      </w:r>
    </w:p>
    <w:p w:rsidR="00B234A4" w:rsidRPr="00D17BBC" w:rsidRDefault="001B12F2" w:rsidP="00D17BBC">
      <w:pPr>
        <w:tabs>
          <w:tab w:val="left" w:pos="960"/>
        </w:tabs>
        <w:spacing w:after="0" w:line="360" w:lineRule="auto"/>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ab/>
      </w:r>
    </w:p>
    <w:p w:rsidR="00B234A4" w:rsidRPr="00D17BBC" w:rsidRDefault="00DB1807" w:rsidP="00D17BBC">
      <w:pPr>
        <w:spacing w:after="0" w:line="360" w:lineRule="auto"/>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Na podstawie art. 18 ust. 2 pkt. 15 ustawy z dnia 8 marca 1990 r. o samorządzie gminnym (tekst jednolity Dz. U. z 201</w:t>
      </w:r>
      <w:r w:rsidR="0030621D" w:rsidRPr="00D17BBC">
        <w:rPr>
          <w:rFonts w:ascii="Times New Roman" w:eastAsia="Times New Roman" w:hAnsi="Times New Roman" w:cs="Times New Roman"/>
          <w:sz w:val="24"/>
          <w:szCs w:val="24"/>
          <w:lang w:eastAsia="pl-PL"/>
        </w:rPr>
        <w:t xml:space="preserve">9 </w:t>
      </w:r>
      <w:r w:rsidRPr="00D17BBC">
        <w:rPr>
          <w:rFonts w:ascii="Times New Roman" w:eastAsia="Times New Roman" w:hAnsi="Times New Roman" w:cs="Times New Roman"/>
          <w:sz w:val="24"/>
          <w:szCs w:val="24"/>
          <w:lang w:eastAsia="pl-PL"/>
        </w:rPr>
        <w:t xml:space="preserve">r. poz. </w:t>
      </w:r>
      <w:r w:rsidR="0030621D" w:rsidRPr="00D17BBC">
        <w:rPr>
          <w:rFonts w:ascii="Times New Roman" w:eastAsia="Times New Roman" w:hAnsi="Times New Roman" w:cs="Times New Roman"/>
          <w:sz w:val="24"/>
          <w:szCs w:val="24"/>
          <w:lang w:eastAsia="pl-PL"/>
        </w:rPr>
        <w:t>506</w:t>
      </w:r>
      <w:r w:rsidRPr="00D17BBC">
        <w:rPr>
          <w:rFonts w:ascii="Times New Roman" w:eastAsia="Times New Roman" w:hAnsi="Times New Roman" w:cs="Times New Roman"/>
          <w:sz w:val="24"/>
          <w:szCs w:val="24"/>
          <w:lang w:eastAsia="pl-PL"/>
        </w:rPr>
        <w:t>) w związku z art. 229 pkt. 3 Kodeksu postępowania administracyjnego (tekst jednolity Dz. U. z 201</w:t>
      </w:r>
      <w:r w:rsidR="0030621D" w:rsidRPr="00D17BBC">
        <w:rPr>
          <w:rFonts w:ascii="Times New Roman" w:eastAsia="Times New Roman" w:hAnsi="Times New Roman" w:cs="Times New Roman"/>
          <w:sz w:val="24"/>
          <w:szCs w:val="24"/>
          <w:lang w:eastAsia="pl-PL"/>
        </w:rPr>
        <w:t xml:space="preserve">8 </w:t>
      </w:r>
      <w:r w:rsidRPr="00D17BBC">
        <w:rPr>
          <w:rFonts w:ascii="Times New Roman" w:eastAsia="Times New Roman" w:hAnsi="Times New Roman" w:cs="Times New Roman"/>
          <w:sz w:val="24"/>
          <w:szCs w:val="24"/>
          <w:lang w:eastAsia="pl-PL"/>
        </w:rPr>
        <w:t xml:space="preserve">r. poz. </w:t>
      </w:r>
      <w:r w:rsidR="001B12F2" w:rsidRPr="00D17BBC">
        <w:rPr>
          <w:rFonts w:ascii="Times New Roman" w:eastAsia="Times New Roman" w:hAnsi="Times New Roman" w:cs="Times New Roman"/>
          <w:sz w:val="24"/>
          <w:szCs w:val="24"/>
          <w:lang w:eastAsia="pl-PL"/>
        </w:rPr>
        <w:t>2096</w:t>
      </w:r>
      <w:r w:rsidRPr="00D17BBC">
        <w:rPr>
          <w:rFonts w:ascii="Times New Roman" w:eastAsia="Times New Roman" w:hAnsi="Times New Roman" w:cs="Times New Roman"/>
          <w:sz w:val="24"/>
          <w:szCs w:val="24"/>
          <w:lang w:eastAsia="pl-PL"/>
        </w:rPr>
        <w:t xml:space="preserve"> ze zm.) Rada Gminy Drawsko uchwala co następuje: </w:t>
      </w:r>
    </w:p>
    <w:p w:rsidR="00B234A4" w:rsidRPr="00D17BBC" w:rsidRDefault="00DB1807" w:rsidP="00D17BBC">
      <w:pPr>
        <w:spacing w:after="0" w:line="360" w:lineRule="auto"/>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 xml:space="preserve">§ 1 </w:t>
      </w:r>
    </w:p>
    <w:p w:rsidR="00B234A4" w:rsidRPr="00D17BBC" w:rsidRDefault="00DB1807" w:rsidP="00D17BBC">
      <w:pPr>
        <w:spacing w:after="0" w:line="360" w:lineRule="auto"/>
        <w:jc w:val="both"/>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 xml:space="preserve">Po rozpatrzeniu skargi na działalność </w:t>
      </w:r>
      <w:r w:rsidR="002F34F7" w:rsidRPr="00D17BBC">
        <w:rPr>
          <w:rFonts w:ascii="Times New Roman" w:eastAsia="Times New Roman" w:hAnsi="Times New Roman" w:cs="Times New Roman"/>
          <w:sz w:val="24"/>
          <w:szCs w:val="24"/>
          <w:lang w:eastAsia="pl-PL"/>
        </w:rPr>
        <w:t xml:space="preserve">Dyrektora Szkoły Podstawowej </w:t>
      </w:r>
      <w:r w:rsidR="001B12F2" w:rsidRPr="00D17BBC">
        <w:rPr>
          <w:rFonts w:ascii="Times New Roman" w:eastAsia="Times New Roman" w:hAnsi="Times New Roman" w:cs="Times New Roman"/>
          <w:sz w:val="24"/>
          <w:szCs w:val="24"/>
          <w:lang w:eastAsia="pl-PL"/>
        </w:rPr>
        <w:t xml:space="preserve">im. Józefa </w:t>
      </w:r>
      <w:proofErr w:type="spellStart"/>
      <w:r w:rsidR="001B12F2" w:rsidRPr="00D17BBC">
        <w:rPr>
          <w:rFonts w:ascii="Times New Roman" w:eastAsia="Times New Roman" w:hAnsi="Times New Roman" w:cs="Times New Roman"/>
          <w:sz w:val="24"/>
          <w:szCs w:val="24"/>
          <w:lang w:eastAsia="pl-PL"/>
        </w:rPr>
        <w:t>Noji</w:t>
      </w:r>
      <w:proofErr w:type="spellEnd"/>
      <w:r w:rsidR="001B12F2" w:rsidRPr="00D17BBC">
        <w:rPr>
          <w:rFonts w:ascii="Times New Roman" w:eastAsia="Times New Roman" w:hAnsi="Times New Roman" w:cs="Times New Roman"/>
          <w:sz w:val="24"/>
          <w:szCs w:val="24"/>
          <w:lang w:eastAsia="pl-PL"/>
        </w:rPr>
        <w:t xml:space="preserve"> w Pęckowie - </w:t>
      </w:r>
      <w:r w:rsidR="002F34F7" w:rsidRPr="00D17BBC">
        <w:rPr>
          <w:rFonts w:ascii="Times New Roman" w:eastAsia="Times New Roman" w:hAnsi="Times New Roman" w:cs="Times New Roman"/>
          <w:sz w:val="24"/>
          <w:szCs w:val="24"/>
          <w:lang w:eastAsia="pl-PL"/>
        </w:rPr>
        <w:t>Anny Mazurowskiej</w:t>
      </w:r>
      <w:r w:rsidRPr="00D17BBC">
        <w:rPr>
          <w:rFonts w:ascii="Times New Roman" w:eastAsia="Times New Roman" w:hAnsi="Times New Roman" w:cs="Times New Roman"/>
          <w:sz w:val="24"/>
          <w:szCs w:val="24"/>
          <w:lang w:eastAsia="pl-PL"/>
        </w:rPr>
        <w:t>, zł</w:t>
      </w:r>
      <w:r w:rsidR="002420DD" w:rsidRPr="00D17BBC">
        <w:rPr>
          <w:rFonts w:ascii="Times New Roman" w:eastAsia="Times New Roman" w:hAnsi="Times New Roman" w:cs="Times New Roman"/>
          <w:sz w:val="24"/>
          <w:szCs w:val="24"/>
          <w:lang w:eastAsia="pl-PL"/>
        </w:rPr>
        <w:t xml:space="preserve">ożonej przez Julitę </w:t>
      </w:r>
      <w:proofErr w:type="spellStart"/>
      <w:r w:rsidR="002420DD" w:rsidRPr="00D17BBC">
        <w:rPr>
          <w:rFonts w:ascii="Times New Roman" w:eastAsia="Times New Roman" w:hAnsi="Times New Roman" w:cs="Times New Roman"/>
          <w:sz w:val="24"/>
          <w:szCs w:val="24"/>
          <w:lang w:eastAsia="pl-PL"/>
        </w:rPr>
        <w:t>Szmugę</w:t>
      </w:r>
      <w:proofErr w:type="spellEnd"/>
      <w:r w:rsidR="002420DD" w:rsidRPr="00D17BBC">
        <w:rPr>
          <w:rFonts w:ascii="Times New Roman" w:eastAsia="Times New Roman" w:hAnsi="Times New Roman" w:cs="Times New Roman"/>
          <w:sz w:val="24"/>
          <w:szCs w:val="24"/>
          <w:lang w:eastAsia="pl-PL"/>
        </w:rPr>
        <w:t xml:space="preserve"> i Jarosława </w:t>
      </w:r>
      <w:proofErr w:type="spellStart"/>
      <w:r w:rsidR="002420DD" w:rsidRPr="00D17BBC">
        <w:rPr>
          <w:rFonts w:ascii="Times New Roman" w:eastAsia="Times New Roman" w:hAnsi="Times New Roman" w:cs="Times New Roman"/>
          <w:sz w:val="24"/>
          <w:szCs w:val="24"/>
          <w:lang w:eastAsia="pl-PL"/>
        </w:rPr>
        <w:t>Smogór</w:t>
      </w:r>
      <w:r w:rsidR="0013286B">
        <w:rPr>
          <w:rFonts w:ascii="Times New Roman" w:eastAsia="Times New Roman" w:hAnsi="Times New Roman" w:cs="Times New Roman"/>
          <w:sz w:val="24"/>
          <w:szCs w:val="24"/>
          <w:lang w:eastAsia="pl-PL"/>
        </w:rPr>
        <w:t>a</w:t>
      </w:r>
      <w:proofErr w:type="spellEnd"/>
      <w:r w:rsidRPr="00D17BBC">
        <w:rPr>
          <w:rFonts w:ascii="Times New Roman" w:eastAsia="Times New Roman" w:hAnsi="Times New Roman" w:cs="Times New Roman"/>
          <w:sz w:val="24"/>
          <w:szCs w:val="24"/>
          <w:lang w:eastAsia="pl-PL"/>
        </w:rPr>
        <w:t>, po zapoznaniu się ze</w:t>
      </w:r>
      <w:r w:rsidR="00EE53E4">
        <w:rPr>
          <w:rFonts w:ascii="Times New Roman" w:eastAsia="Times New Roman" w:hAnsi="Times New Roman" w:cs="Times New Roman"/>
          <w:sz w:val="24"/>
          <w:szCs w:val="24"/>
          <w:lang w:eastAsia="pl-PL"/>
        </w:rPr>
        <w:t xml:space="preserve"> stanowiskiem Komisji Skarg, Wniosków i Petycji</w:t>
      </w:r>
      <w:r w:rsidRPr="00D17BBC">
        <w:rPr>
          <w:rFonts w:ascii="Times New Roman" w:eastAsia="Times New Roman" w:hAnsi="Times New Roman" w:cs="Times New Roman"/>
          <w:sz w:val="24"/>
          <w:szCs w:val="24"/>
          <w:lang w:eastAsia="pl-PL"/>
        </w:rPr>
        <w:t xml:space="preserve"> Rady Gminy Drawsko w sprawie zarzutów postawionych w skardze, Rada Gminy Drawsko uznaje skargę za bezzasadną z przyczyn określonych w uzasadnieniu.</w:t>
      </w:r>
    </w:p>
    <w:p w:rsidR="00B234A4" w:rsidRPr="00D17BBC" w:rsidRDefault="00DB1807" w:rsidP="00D17BBC">
      <w:pPr>
        <w:spacing w:after="0" w:line="360" w:lineRule="auto"/>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§2</w:t>
      </w:r>
    </w:p>
    <w:p w:rsidR="00B234A4" w:rsidRPr="00D17BBC" w:rsidRDefault="00DB1807" w:rsidP="00D17BBC">
      <w:pPr>
        <w:spacing w:after="0" w:line="360" w:lineRule="auto"/>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Poucza się skarżąc</w:t>
      </w:r>
      <w:r w:rsidR="001B12F2" w:rsidRPr="00D17BBC">
        <w:rPr>
          <w:rFonts w:ascii="Times New Roman" w:eastAsia="Times New Roman" w:hAnsi="Times New Roman" w:cs="Times New Roman"/>
          <w:sz w:val="24"/>
          <w:szCs w:val="24"/>
          <w:lang w:eastAsia="pl-PL"/>
        </w:rPr>
        <w:t>ych</w:t>
      </w:r>
      <w:r w:rsidRPr="00D17BBC">
        <w:rPr>
          <w:rFonts w:ascii="Times New Roman" w:eastAsia="Times New Roman" w:hAnsi="Times New Roman" w:cs="Times New Roman"/>
          <w:sz w:val="24"/>
          <w:szCs w:val="24"/>
          <w:lang w:eastAsia="pl-PL"/>
        </w:rPr>
        <w:t>, że zgodnie z art.239 Kodeksu postępowania administracyjnego            ( Dz.U. z 201</w:t>
      </w:r>
      <w:r w:rsidR="001B12F2" w:rsidRPr="00D17BBC">
        <w:rPr>
          <w:rFonts w:ascii="Times New Roman" w:eastAsia="Times New Roman" w:hAnsi="Times New Roman" w:cs="Times New Roman"/>
          <w:sz w:val="24"/>
          <w:szCs w:val="24"/>
          <w:lang w:eastAsia="pl-PL"/>
        </w:rPr>
        <w:t xml:space="preserve">8 </w:t>
      </w:r>
      <w:r w:rsidRPr="00D17BBC">
        <w:rPr>
          <w:rFonts w:ascii="Times New Roman" w:eastAsia="Times New Roman" w:hAnsi="Times New Roman" w:cs="Times New Roman"/>
          <w:sz w:val="24"/>
          <w:szCs w:val="24"/>
          <w:lang w:eastAsia="pl-PL"/>
        </w:rPr>
        <w:t xml:space="preserve">r. poz. </w:t>
      </w:r>
      <w:r w:rsidR="001B12F2" w:rsidRPr="00D17BBC">
        <w:rPr>
          <w:rFonts w:ascii="Times New Roman" w:eastAsia="Times New Roman" w:hAnsi="Times New Roman" w:cs="Times New Roman"/>
          <w:sz w:val="24"/>
          <w:szCs w:val="24"/>
          <w:lang w:eastAsia="pl-PL"/>
        </w:rPr>
        <w:t>2096</w:t>
      </w:r>
      <w:r w:rsidRPr="00D17BBC">
        <w:rPr>
          <w:rFonts w:ascii="Times New Roman" w:eastAsia="Times New Roman" w:hAnsi="Times New Roman" w:cs="Times New Roman"/>
          <w:sz w:val="24"/>
          <w:szCs w:val="24"/>
          <w:lang w:eastAsia="pl-PL"/>
        </w:rPr>
        <w:t xml:space="preserve"> ze zm.) w przypadku, gdyby ponowi</w:t>
      </w:r>
      <w:r w:rsidR="001B12F2" w:rsidRPr="00D17BBC">
        <w:rPr>
          <w:rFonts w:ascii="Times New Roman" w:eastAsia="Times New Roman" w:hAnsi="Times New Roman" w:cs="Times New Roman"/>
          <w:sz w:val="24"/>
          <w:szCs w:val="24"/>
          <w:lang w:eastAsia="pl-PL"/>
        </w:rPr>
        <w:t>li</w:t>
      </w:r>
      <w:r w:rsidRPr="00D17BBC">
        <w:rPr>
          <w:rFonts w:ascii="Times New Roman" w:eastAsia="Times New Roman" w:hAnsi="Times New Roman" w:cs="Times New Roman"/>
          <w:sz w:val="24"/>
          <w:szCs w:val="24"/>
          <w:lang w:eastAsia="pl-PL"/>
        </w:rPr>
        <w:t xml:space="preserve"> skargę bez wskazania nowych okoliczności Rada Gminy może podtrzymać swoje stanowisko z odpowiednią adnotacją w aktach sprawy bez zawiadamiania skarżąc</w:t>
      </w:r>
      <w:r w:rsidR="001B12F2" w:rsidRPr="00D17BBC">
        <w:rPr>
          <w:rFonts w:ascii="Times New Roman" w:eastAsia="Times New Roman" w:hAnsi="Times New Roman" w:cs="Times New Roman"/>
          <w:sz w:val="24"/>
          <w:szCs w:val="24"/>
          <w:lang w:eastAsia="pl-PL"/>
        </w:rPr>
        <w:t>ych</w:t>
      </w:r>
      <w:r w:rsidRPr="00D17BBC">
        <w:rPr>
          <w:rFonts w:ascii="Times New Roman" w:eastAsia="Times New Roman" w:hAnsi="Times New Roman" w:cs="Times New Roman"/>
          <w:sz w:val="24"/>
          <w:szCs w:val="24"/>
          <w:lang w:eastAsia="pl-PL"/>
        </w:rPr>
        <w:t xml:space="preserve">. </w:t>
      </w:r>
    </w:p>
    <w:p w:rsidR="00B234A4" w:rsidRPr="00D17BBC" w:rsidRDefault="00DB1807" w:rsidP="00D17BBC">
      <w:pPr>
        <w:spacing w:after="0" w:line="360" w:lineRule="auto"/>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 xml:space="preserve">§ 3 </w:t>
      </w:r>
    </w:p>
    <w:p w:rsidR="00B234A4" w:rsidRPr="00D17BBC" w:rsidRDefault="00DB1807" w:rsidP="00D17BBC">
      <w:pPr>
        <w:spacing w:after="0" w:line="360" w:lineRule="auto"/>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Wykonanie uchwa</w:t>
      </w:r>
      <w:r w:rsidR="00914F51" w:rsidRPr="00D17BBC">
        <w:rPr>
          <w:rFonts w:ascii="Times New Roman" w:eastAsia="Times New Roman" w:hAnsi="Times New Roman" w:cs="Times New Roman"/>
          <w:sz w:val="24"/>
          <w:szCs w:val="24"/>
          <w:lang w:eastAsia="pl-PL"/>
        </w:rPr>
        <w:t>ły powierza się Wójtowi</w:t>
      </w:r>
      <w:r w:rsidRPr="00D17BBC">
        <w:rPr>
          <w:rFonts w:ascii="Times New Roman" w:eastAsia="Times New Roman" w:hAnsi="Times New Roman" w:cs="Times New Roman"/>
          <w:sz w:val="24"/>
          <w:szCs w:val="24"/>
          <w:lang w:eastAsia="pl-PL"/>
        </w:rPr>
        <w:t xml:space="preserve"> Rady Gminy Drawsko, zobowiązując go do przesłania skarżąc</w:t>
      </w:r>
      <w:r w:rsidR="001B12F2" w:rsidRPr="00D17BBC">
        <w:rPr>
          <w:rFonts w:ascii="Times New Roman" w:eastAsia="Times New Roman" w:hAnsi="Times New Roman" w:cs="Times New Roman"/>
          <w:sz w:val="24"/>
          <w:szCs w:val="24"/>
          <w:lang w:eastAsia="pl-PL"/>
        </w:rPr>
        <w:t>ych</w:t>
      </w:r>
      <w:r w:rsidRPr="00D17BBC">
        <w:rPr>
          <w:rFonts w:ascii="Times New Roman" w:eastAsia="Times New Roman" w:hAnsi="Times New Roman" w:cs="Times New Roman"/>
          <w:sz w:val="24"/>
          <w:szCs w:val="24"/>
          <w:lang w:eastAsia="pl-PL"/>
        </w:rPr>
        <w:t xml:space="preserve"> niniejszej uchwały wraz z uzasadnieniem.</w:t>
      </w:r>
    </w:p>
    <w:p w:rsidR="00B234A4" w:rsidRPr="00D17BBC" w:rsidRDefault="00DB1807" w:rsidP="00D17BBC">
      <w:pPr>
        <w:spacing w:after="0" w:line="360" w:lineRule="auto"/>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 xml:space="preserve">§ 4 </w:t>
      </w:r>
    </w:p>
    <w:p w:rsidR="00B234A4" w:rsidRPr="00D17BBC" w:rsidRDefault="00DB1807" w:rsidP="00D17BBC">
      <w:pPr>
        <w:spacing w:after="0" w:line="360" w:lineRule="auto"/>
        <w:rPr>
          <w:rFonts w:ascii="Times New Roman" w:eastAsia="Times New Roman" w:hAnsi="Times New Roman" w:cs="Times New Roman"/>
          <w:sz w:val="24"/>
          <w:szCs w:val="24"/>
          <w:lang w:eastAsia="pl-PL"/>
        </w:rPr>
      </w:pPr>
      <w:r w:rsidRPr="00D17BBC">
        <w:rPr>
          <w:rFonts w:ascii="Times New Roman" w:eastAsia="Times New Roman" w:hAnsi="Times New Roman" w:cs="Times New Roman"/>
          <w:sz w:val="24"/>
          <w:szCs w:val="24"/>
          <w:lang w:eastAsia="pl-PL"/>
        </w:rPr>
        <w:t xml:space="preserve">Uchwała wchodzi w życie z dniem podjęcia. </w:t>
      </w:r>
    </w:p>
    <w:p w:rsidR="00DB1807" w:rsidRPr="00D17BBC" w:rsidRDefault="00DB1807" w:rsidP="00D17BBC">
      <w:pPr>
        <w:spacing w:after="0" w:line="360" w:lineRule="auto"/>
        <w:rPr>
          <w:rFonts w:ascii="Times New Roman" w:eastAsia="Times New Roman" w:hAnsi="Times New Roman" w:cs="Times New Roman"/>
          <w:sz w:val="24"/>
          <w:szCs w:val="24"/>
          <w:lang w:eastAsia="pl-PL"/>
        </w:rPr>
      </w:pPr>
    </w:p>
    <w:p w:rsidR="00DB1807" w:rsidRPr="00D17BBC" w:rsidRDefault="00DB1807" w:rsidP="00D17BBC">
      <w:pPr>
        <w:spacing w:after="0" w:line="360" w:lineRule="auto"/>
        <w:rPr>
          <w:rFonts w:ascii="Times New Roman" w:eastAsia="Times New Roman" w:hAnsi="Times New Roman" w:cs="Times New Roman"/>
          <w:sz w:val="24"/>
          <w:szCs w:val="24"/>
          <w:lang w:eastAsia="pl-PL"/>
        </w:rPr>
      </w:pPr>
    </w:p>
    <w:p w:rsidR="00D17BBC" w:rsidRDefault="00D17BBC" w:rsidP="00D17BB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r>
    </w:p>
    <w:p w:rsidR="00D17BBC" w:rsidRDefault="00D17BB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B1807" w:rsidRPr="00D17BBC" w:rsidRDefault="00DB1807" w:rsidP="00D17BBC">
      <w:pPr>
        <w:spacing w:after="0" w:line="360" w:lineRule="auto"/>
        <w:jc w:val="center"/>
        <w:rPr>
          <w:rFonts w:ascii="Times New Roman" w:hAnsi="Times New Roman" w:cs="Times New Roman"/>
          <w:b/>
          <w:sz w:val="24"/>
          <w:szCs w:val="24"/>
        </w:rPr>
      </w:pPr>
      <w:r w:rsidRPr="00D17BBC">
        <w:rPr>
          <w:rFonts w:ascii="Times New Roman" w:hAnsi="Times New Roman" w:cs="Times New Roman"/>
          <w:b/>
          <w:sz w:val="24"/>
          <w:szCs w:val="24"/>
        </w:rPr>
        <w:lastRenderedPageBreak/>
        <w:t>Uzasadnienie</w:t>
      </w:r>
    </w:p>
    <w:p w:rsidR="00DB1807" w:rsidRDefault="00931D86" w:rsidP="00D17BB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do uchwały nr VII/59</w:t>
      </w:r>
      <w:r w:rsidR="00D7629C">
        <w:rPr>
          <w:rFonts w:ascii="Times New Roman" w:hAnsi="Times New Roman" w:cs="Times New Roman"/>
          <w:b/>
          <w:sz w:val="24"/>
          <w:szCs w:val="24"/>
        </w:rPr>
        <w:t>/2019</w:t>
      </w:r>
    </w:p>
    <w:p w:rsidR="005D5C68" w:rsidRPr="00D17BBC" w:rsidRDefault="005D5C68" w:rsidP="00D17BB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Rady Gminy Drawsko</w:t>
      </w:r>
    </w:p>
    <w:p w:rsidR="00DB1807" w:rsidRPr="00D17BBC" w:rsidRDefault="00D7629C" w:rsidP="00D17BB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 dnia 24.04.</w:t>
      </w:r>
      <w:r w:rsidR="00914F51" w:rsidRPr="00D17BBC">
        <w:rPr>
          <w:rFonts w:ascii="Times New Roman" w:hAnsi="Times New Roman" w:cs="Times New Roman"/>
          <w:b/>
          <w:sz w:val="24"/>
          <w:szCs w:val="24"/>
        </w:rPr>
        <w:t>2019</w:t>
      </w:r>
      <w:r>
        <w:rPr>
          <w:rFonts w:ascii="Times New Roman" w:hAnsi="Times New Roman" w:cs="Times New Roman"/>
          <w:b/>
          <w:sz w:val="24"/>
          <w:szCs w:val="24"/>
        </w:rPr>
        <w:t xml:space="preserve"> </w:t>
      </w:r>
      <w:r w:rsidR="00DB1807" w:rsidRPr="00D17BBC">
        <w:rPr>
          <w:rFonts w:ascii="Times New Roman" w:hAnsi="Times New Roman" w:cs="Times New Roman"/>
          <w:b/>
          <w:sz w:val="24"/>
          <w:szCs w:val="24"/>
        </w:rPr>
        <w:t>r.</w:t>
      </w:r>
    </w:p>
    <w:p w:rsidR="001B12F2" w:rsidRPr="00D17BBC" w:rsidRDefault="001B12F2" w:rsidP="00D17BBC">
      <w:pPr>
        <w:spacing w:after="0" w:line="360" w:lineRule="auto"/>
        <w:jc w:val="center"/>
        <w:rPr>
          <w:rFonts w:ascii="Times New Roman" w:hAnsi="Times New Roman" w:cs="Times New Roman"/>
          <w:b/>
          <w:sz w:val="24"/>
          <w:szCs w:val="24"/>
        </w:rPr>
      </w:pPr>
    </w:p>
    <w:p w:rsidR="001B12F2" w:rsidRPr="00D17BBC" w:rsidRDefault="00DB1807" w:rsidP="00D17BBC">
      <w:pPr>
        <w:spacing w:after="0" w:line="360" w:lineRule="auto"/>
        <w:jc w:val="center"/>
        <w:rPr>
          <w:rFonts w:ascii="Times New Roman" w:eastAsia="Times New Roman" w:hAnsi="Times New Roman" w:cs="Times New Roman"/>
          <w:b/>
          <w:sz w:val="24"/>
          <w:szCs w:val="24"/>
          <w:lang w:eastAsia="pl-PL"/>
        </w:rPr>
      </w:pPr>
      <w:r w:rsidRPr="00D17BBC">
        <w:rPr>
          <w:rFonts w:ascii="Times New Roman" w:hAnsi="Times New Roman" w:cs="Times New Roman"/>
          <w:b/>
          <w:sz w:val="24"/>
          <w:szCs w:val="24"/>
        </w:rPr>
        <w:t>w sprawie</w:t>
      </w:r>
      <w:r w:rsidR="00D7629C">
        <w:rPr>
          <w:rFonts w:ascii="Times New Roman" w:hAnsi="Times New Roman" w:cs="Times New Roman"/>
          <w:b/>
          <w:sz w:val="24"/>
          <w:szCs w:val="24"/>
        </w:rPr>
        <w:t xml:space="preserve"> </w:t>
      </w:r>
      <w:r w:rsidR="001B12F2" w:rsidRPr="00D17BBC">
        <w:rPr>
          <w:rFonts w:ascii="Times New Roman" w:eastAsia="Times New Roman" w:hAnsi="Times New Roman" w:cs="Times New Roman"/>
          <w:b/>
          <w:sz w:val="24"/>
          <w:szCs w:val="24"/>
          <w:lang w:eastAsia="pl-PL"/>
        </w:rPr>
        <w:t xml:space="preserve">rozpatrzenia skargi na Dyrektora Szkoły Podstawowej im. Józefa </w:t>
      </w:r>
      <w:proofErr w:type="spellStart"/>
      <w:r w:rsidR="001B12F2" w:rsidRPr="00D17BBC">
        <w:rPr>
          <w:rFonts w:ascii="Times New Roman" w:eastAsia="Times New Roman" w:hAnsi="Times New Roman" w:cs="Times New Roman"/>
          <w:b/>
          <w:sz w:val="24"/>
          <w:szCs w:val="24"/>
          <w:lang w:eastAsia="pl-PL"/>
        </w:rPr>
        <w:t>Noji</w:t>
      </w:r>
      <w:proofErr w:type="spellEnd"/>
      <w:r w:rsidR="001B12F2" w:rsidRPr="00D17BBC">
        <w:rPr>
          <w:rFonts w:ascii="Times New Roman" w:eastAsia="Times New Roman" w:hAnsi="Times New Roman" w:cs="Times New Roman"/>
          <w:b/>
          <w:sz w:val="24"/>
          <w:szCs w:val="24"/>
          <w:lang w:eastAsia="pl-PL"/>
        </w:rPr>
        <w:t xml:space="preserve"> </w:t>
      </w:r>
      <w:r w:rsidR="0017119B">
        <w:rPr>
          <w:rFonts w:ascii="Times New Roman" w:eastAsia="Times New Roman" w:hAnsi="Times New Roman" w:cs="Times New Roman"/>
          <w:b/>
          <w:sz w:val="24"/>
          <w:szCs w:val="24"/>
          <w:lang w:eastAsia="pl-PL"/>
        </w:rPr>
        <w:t xml:space="preserve">          </w:t>
      </w:r>
      <w:r w:rsidR="001B12F2" w:rsidRPr="00D17BBC">
        <w:rPr>
          <w:rFonts w:ascii="Times New Roman" w:eastAsia="Times New Roman" w:hAnsi="Times New Roman" w:cs="Times New Roman"/>
          <w:b/>
          <w:sz w:val="24"/>
          <w:szCs w:val="24"/>
          <w:lang w:eastAsia="pl-PL"/>
        </w:rPr>
        <w:t>w Pęckowie</w:t>
      </w:r>
    </w:p>
    <w:p w:rsidR="00DB1807" w:rsidRPr="00D17BBC" w:rsidRDefault="001B12F2" w:rsidP="00D17BBC">
      <w:pPr>
        <w:spacing w:after="0" w:line="360" w:lineRule="auto"/>
        <w:jc w:val="center"/>
        <w:rPr>
          <w:rFonts w:ascii="Times New Roman" w:hAnsi="Times New Roman" w:cs="Times New Roman"/>
          <w:sz w:val="24"/>
          <w:szCs w:val="24"/>
        </w:rPr>
      </w:pPr>
      <w:r w:rsidRPr="00D17BBC">
        <w:rPr>
          <w:rFonts w:ascii="Times New Roman" w:eastAsia="Times New Roman" w:hAnsi="Times New Roman" w:cs="Times New Roman"/>
          <w:sz w:val="24"/>
          <w:szCs w:val="24"/>
          <w:lang w:eastAsia="pl-PL"/>
        </w:rPr>
        <w:tab/>
      </w:r>
    </w:p>
    <w:p w:rsidR="00DB1807"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Pismem z dnia </w:t>
      </w:r>
      <w:r w:rsidR="001B12F2" w:rsidRPr="00D17BBC">
        <w:rPr>
          <w:rFonts w:ascii="Times New Roman" w:hAnsi="Times New Roman" w:cs="Times New Roman"/>
          <w:sz w:val="24"/>
          <w:szCs w:val="24"/>
        </w:rPr>
        <w:t>5 marca 2019 r.</w:t>
      </w:r>
      <w:r w:rsidRPr="00D17BBC">
        <w:rPr>
          <w:rFonts w:ascii="Times New Roman" w:hAnsi="Times New Roman" w:cs="Times New Roman"/>
          <w:sz w:val="24"/>
          <w:szCs w:val="24"/>
        </w:rPr>
        <w:t xml:space="preserve"> Pan</w:t>
      </w:r>
      <w:r w:rsidR="001B12F2" w:rsidRPr="00D17BBC">
        <w:rPr>
          <w:rFonts w:ascii="Times New Roman" w:hAnsi="Times New Roman" w:cs="Times New Roman"/>
          <w:sz w:val="24"/>
          <w:szCs w:val="24"/>
        </w:rPr>
        <w:t xml:space="preserve">i Julita </w:t>
      </w:r>
      <w:proofErr w:type="spellStart"/>
      <w:r w:rsidR="001B12F2" w:rsidRPr="00D17BBC">
        <w:rPr>
          <w:rFonts w:ascii="Times New Roman" w:hAnsi="Times New Roman" w:cs="Times New Roman"/>
          <w:sz w:val="24"/>
          <w:szCs w:val="24"/>
        </w:rPr>
        <w:t>Szmuga</w:t>
      </w:r>
      <w:proofErr w:type="spellEnd"/>
      <w:r w:rsidR="001B12F2" w:rsidRPr="00D17BBC">
        <w:rPr>
          <w:rFonts w:ascii="Times New Roman" w:hAnsi="Times New Roman" w:cs="Times New Roman"/>
          <w:sz w:val="24"/>
          <w:szCs w:val="24"/>
        </w:rPr>
        <w:t xml:space="preserve"> i Pan Jarosław Smogór</w:t>
      </w:r>
      <w:r w:rsidR="00D17BBC">
        <w:rPr>
          <w:rFonts w:ascii="Times New Roman" w:hAnsi="Times New Roman" w:cs="Times New Roman"/>
          <w:sz w:val="24"/>
          <w:szCs w:val="24"/>
        </w:rPr>
        <w:t xml:space="preserve"> złożyli</w:t>
      </w:r>
      <w:r w:rsidRPr="00D17BBC">
        <w:rPr>
          <w:rFonts w:ascii="Times New Roman" w:hAnsi="Times New Roman" w:cs="Times New Roman"/>
          <w:sz w:val="24"/>
          <w:szCs w:val="24"/>
        </w:rPr>
        <w:t xml:space="preserve"> skargę na Pan</w:t>
      </w:r>
      <w:r w:rsidR="00D17BBC">
        <w:rPr>
          <w:rFonts w:ascii="Times New Roman" w:hAnsi="Times New Roman" w:cs="Times New Roman"/>
          <w:sz w:val="24"/>
          <w:szCs w:val="24"/>
        </w:rPr>
        <w:t>ią Annę</w:t>
      </w:r>
      <w:r w:rsidR="001B12F2" w:rsidRPr="00D17BBC">
        <w:rPr>
          <w:rFonts w:ascii="Times New Roman" w:hAnsi="Times New Roman" w:cs="Times New Roman"/>
          <w:sz w:val="24"/>
          <w:szCs w:val="24"/>
        </w:rPr>
        <w:t xml:space="preserve"> Mazurowską - </w:t>
      </w:r>
      <w:r w:rsidR="001B12F2" w:rsidRPr="00D17BBC">
        <w:rPr>
          <w:rFonts w:ascii="Times New Roman" w:eastAsia="Times New Roman" w:hAnsi="Times New Roman" w:cs="Times New Roman"/>
          <w:sz w:val="24"/>
          <w:szCs w:val="24"/>
          <w:lang w:eastAsia="pl-PL"/>
        </w:rPr>
        <w:t xml:space="preserve">Dyrektora Szkoły Podstawowej im. Józefa </w:t>
      </w:r>
      <w:proofErr w:type="spellStart"/>
      <w:r w:rsidR="001B12F2" w:rsidRPr="00D17BBC">
        <w:rPr>
          <w:rFonts w:ascii="Times New Roman" w:eastAsia="Times New Roman" w:hAnsi="Times New Roman" w:cs="Times New Roman"/>
          <w:sz w:val="24"/>
          <w:szCs w:val="24"/>
          <w:lang w:eastAsia="pl-PL"/>
        </w:rPr>
        <w:t>Noji</w:t>
      </w:r>
      <w:proofErr w:type="spellEnd"/>
      <w:r w:rsidR="001B12F2" w:rsidRPr="00D17BBC">
        <w:rPr>
          <w:rFonts w:ascii="Times New Roman" w:eastAsia="Times New Roman" w:hAnsi="Times New Roman" w:cs="Times New Roman"/>
          <w:sz w:val="24"/>
          <w:szCs w:val="24"/>
          <w:lang w:eastAsia="pl-PL"/>
        </w:rPr>
        <w:t xml:space="preserve"> w Pęckowie</w:t>
      </w:r>
      <w:r w:rsidRPr="00D17BBC">
        <w:rPr>
          <w:rFonts w:ascii="Times New Roman" w:hAnsi="Times New Roman" w:cs="Times New Roman"/>
          <w:sz w:val="24"/>
          <w:szCs w:val="24"/>
        </w:rPr>
        <w:t>, która wpłynęła do Urzędu w ty</w:t>
      </w:r>
      <w:r w:rsidR="001B12F2" w:rsidRPr="00D17BBC">
        <w:rPr>
          <w:rFonts w:ascii="Times New Roman" w:hAnsi="Times New Roman" w:cs="Times New Roman"/>
          <w:sz w:val="24"/>
          <w:szCs w:val="24"/>
        </w:rPr>
        <w:t xml:space="preserve">m samym dniu. W skardze skarżący nauczyciele zarzucili </w:t>
      </w:r>
      <w:r w:rsidR="00331A0B" w:rsidRPr="00D17BBC">
        <w:rPr>
          <w:rFonts w:ascii="Times New Roman" w:hAnsi="Times New Roman" w:cs="Times New Roman"/>
          <w:sz w:val="24"/>
          <w:szCs w:val="24"/>
        </w:rPr>
        <w:t xml:space="preserve">Pani </w:t>
      </w:r>
      <w:r w:rsidR="001B12F2" w:rsidRPr="00D17BBC">
        <w:rPr>
          <w:rFonts w:ascii="Times New Roman" w:hAnsi="Times New Roman" w:cs="Times New Roman"/>
          <w:sz w:val="24"/>
          <w:szCs w:val="24"/>
        </w:rPr>
        <w:t>Dyrektor</w:t>
      </w:r>
      <w:r w:rsidRPr="00D17BBC">
        <w:rPr>
          <w:rFonts w:ascii="Times New Roman" w:hAnsi="Times New Roman" w:cs="Times New Roman"/>
          <w:sz w:val="24"/>
          <w:szCs w:val="24"/>
        </w:rPr>
        <w:t>, że</w:t>
      </w:r>
      <w:r w:rsidR="00331A0B" w:rsidRPr="00D17BBC">
        <w:rPr>
          <w:rFonts w:ascii="Times New Roman" w:hAnsi="Times New Roman" w:cs="Times New Roman"/>
          <w:sz w:val="24"/>
          <w:szCs w:val="24"/>
        </w:rPr>
        <w:t xml:space="preserve"> b</w:t>
      </w:r>
      <w:r w:rsidR="001B12F2" w:rsidRPr="00D17BBC">
        <w:rPr>
          <w:rFonts w:ascii="Times New Roman" w:hAnsi="Times New Roman" w:cs="Times New Roman"/>
          <w:sz w:val="24"/>
          <w:szCs w:val="24"/>
        </w:rPr>
        <w:t>ez ich powiadomienia zmieniła im warunki płacowe od stycznia 2019 r. pomniejszając je o dodatek motywacyjny. Wskazali, że odebranie im dodatku motywacyjnego „po cichu” bez wskazania przyczyn jest bezprawne i niesprawiedliwe. Pozbawienie nauczycieli dodatku motywacyjnego powinno być uzasadnione przez Panią Dyrektor, a ona tego nie zrobiła.</w:t>
      </w:r>
      <w:r w:rsidR="00331A0B" w:rsidRPr="00D17BBC">
        <w:rPr>
          <w:rFonts w:ascii="Times New Roman" w:hAnsi="Times New Roman" w:cs="Times New Roman"/>
          <w:sz w:val="24"/>
          <w:szCs w:val="24"/>
        </w:rPr>
        <w:t xml:space="preserve"> Nauczyciele wskazali, ze o nieprzyznanym dodatku motywacyjnym dowiedzieli się w marcu 2019 r. </w:t>
      </w:r>
    </w:p>
    <w:p w:rsidR="00235334"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Skarga została </w:t>
      </w:r>
      <w:r w:rsidR="00733CDD">
        <w:rPr>
          <w:rFonts w:ascii="Times New Roman" w:hAnsi="Times New Roman" w:cs="Times New Roman"/>
          <w:sz w:val="24"/>
          <w:szCs w:val="24"/>
        </w:rPr>
        <w:t>skierowana do Komisji Skarg, Wniosków i Petycji</w:t>
      </w:r>
      <w:r w:rsidRPr="00D17BBC">
        <w:rPr>
          <w:rFonts w:ascii="Times New Roman" w:hAnsi="Times New Roman" w:cs="Times New Roman"/>
          <w:sz w:val="24"/>
          <w:szCs w:val="24"/>
        </w:rPr>
        <w:t xml:space="preserve"> Rady celem rozpatrzenia. Na spotkaniu w dniu </w:t>
      </w:r>
      <w:r w:rsidR="00072390" w:rsidRPr="00D17BBC">
        <w:rPr>
          <w:rFonts w:ascii="Times New Roman" w:hAnsi="Times New Roman" w:cs="Times New Roman"/>
          <w:sz w:val="24"/>
          <w:szCs w:val="24"/>
        </w:rPr>
        <w:t>21</w:t>
      </w:r>
      <w:r w:rsidRPr="00D17BBC">
        <w:rPr>
          <w:rFonts w:ascii="Times New Roman" w:hAnsi="Times New Roman" w:cs="Times New Roman"/>
          <w:sz w:val="24"/>
          <w:szCs w:val="24"/>
        </w:rPr>
        <w:t>.0</w:t>
      </w:r>
      <w:r w:rsidR="00072390" w:rsidRPr="00D17BBC">
        <w:rPr>
          <w:rFonts w:ascii="Times New Roman" w:hAnsi="Times New Roman" w:cs="Times New Roman"/>
          <w:sz w:val="24"/>
          <w:szCs w:val="24"/>
        </w:rPr>
        <w:t>3.2019</w:t>
      </w:r>
      <w:r w:rsidRPr="00D17BBC">
        <w:rPr>
          <w:rFonts w:ascii="Times New Roman" w:hAnsi="Times New Roman" w:cs="Times New Roman"/>
          <w:sz w:val="24"/>
          <w:szCs w:val="24"/>
        </w:rPr>
        <w:t xml:space="preserve"> r. Komisja zapoznała się z zarzutami skargi. W sprawie ww. zarzutów stanowisko zajęła </w:t>
      </w:r>
      <w:r w:rsidR="00072390" w:rsidRPr="00D17BBC">
        <w:rPr>
          <w:rFonts w:ascii="Times New Roman" w:hAnsi="Times New Roman" w:cs="Times New Roman"/>
          <w:sz w:val="24"/>
          <w:szCs w:val="24"/>
        </w:rPr>
        <w:t>Pani Dyrektor, która wskazała co następuje:</w:t>
      </w:r>
    </w:p>
    <w:p w:rsidR="00235334" w:rsidRPr="00D17BBC" w:rsidRDefault="00C81B91"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Dodatki motywacyjne były przyznane skarżącym nauczycielom na czas określony do 31.12.2018 r. </w:t>
      </w:r>
      <w:r w:rsidR="00072390" w:rsidRPr="00D17BBC">
        <w:rPr>
          <w:rFonts w:ascii="Times New Roman" w:hAnsi="Times New Roman" w:cs="Times New Roman"/>
          <w:sz w:val="24"/>
          <w:szCs w:val="24"/>
        </w:rPr>
        <w:t xml:space="preserve">Jako Dyrektor Szkoły Podstawowej w Pęckowie </w:t>
      </w:r>
      <w:r w:rsidRPr="00D17BBC">
        <w:rPr>
          <w:rFonts w:ascii="Times New Roman" w:hAnsi="Times New Roman" w:cs="Times New Roman"/>
          <w:sz w:val="24"/>
          <w:szCs w:val="24"/>
        </w:rPr>
        <w:t>podjęła</w:t>
      </w:r>
      <w:r w:rsidR="00D17BBC">
        <w:rPr>
          <w:rFonts w:ascii="Times New Roman" w:hAnsi="Times New Roman" w:cs="Times New Roman"/>
          <w:sz w:val="24"/>
          <w:szCs w:val="24"/>
        </w:rPr>
        <w:t xml:space="preserve"> decyzję, że nie przyzna</w:t>
      </w:r>
      <w:r w:rsidRPr="00D17BBC">
        <w:rPr>
          <w:rFonts w:ascii="Times New Roman" w:hAnsi="Times New Roman" w:cs="Times New Roman"/>
          <w:sz w:val="24"/>
          <w:szCs w:val="24"/>
        </w:rPr>
        <w:t xml:space="preserve"> tych dodatków skarżącym nauczycielom na dalszy okres od 1.01.2019 do 31.08.2019 r. Jak</w:t>
      </w:r>
      <w:r w:rsidR="00D17BBC">
        <w:rPr>
          <w:rFonts w:ascii="Times New Roman" w:hAnsi="Times New Roman" w:cs="Times New Roman"/>
          <w:sz w:val="24"/>
          <w:szCs w:val="24"/>
        </w:rPr>
        <w:t>o</w:t>
      </w:r>
      <w:r w:rsidRPr="00D17BBC">
        <w:rPr>
          <w:rFonts w:ascii="Times New Roman" w:hAnsi="Times New Roman" w:cs="Times New Roman"/>
          <w:sz w:val="24"/>
          <w:szCs w:val="24"/>
        </w:rPr>
        <w:t xml:space="preserve"> Dyrektor Szkoły </w:t>
      </w:r>
      <w:r w:rsidR="00072390" w:rsidRPr="00D17BBC">
        <w:rPr>
          <w:rFonts w:ascii="Times New Roman" w:hAnsi="Times New Roman" w:cs="Times New Roman"/>
          <w:sz w:val="24"/>
          <w:szCs w:val="24"/>
        </w:rPr>
        <w:t>„sto</w:t>
      </w:r>
      <w:r w:rsidRPr="00D17BBC">
        <w:rPr>
          <w:rFonts w:ascii="Times New Roman" w:hAnsi="Times New Roman" w:cs="Times New Roman"/>
          <w:sz w:val="24"/>
          <w:szCs w:val="24"/>
        </w:rPr>
        <w:t>i</w:t>
      </w:r>
      <w:r w:rsidR="00072390" w:rsidRPr="00D17BBC">
        <w:rPr>
          <w:rFonts w:ascii="Times New Roman" w:hAnsi="Times New Roman" w:cs="Times New Roman"/>
          <w:sz w:val="24"/>
          <w:szCs w:val="24"/>
        </w:rPr>
        <w:t>” na straży przestrzegania prawa przez nauczycieli oraz zapewnienia bezpieczeństwa wszystkim uczniom.  Wskaz</w:t>
      </w:r>
      <w:r w:rsidRPr="00D17BBC">
        <w:rPr>
          <w:rFonts w:ascii="Times New Roman" w:hAnsi="Times New Roman" w:cs="Times New Roman"/>
          <w:sz w:val="24"/>
          <w:szCs w:val="24"/>
        </w:rPr>
        <w:t>ała</w:t>
      </w:r>
      <w:r w:rsidR="00072390" w:rsidRPr="00D17BBC">
        <w:rPr>
          <w:rFonts w:ascii="Times New Roman" w:hAnsi="Times New Roman" w:cs="Times New Roman"/>
          <w:sz w:val="24"/>
          <w:szCs w:val="24"/>
        </w:rPr>
        <w:t>, że właśnie ci nauczyciele nie db</w:t>
      </w:r>
      <w:r w:rsidRPr="00D17BBC">
        <w:rPr>
          <w:rFonts w:ascii="Times New Roman" w:hAnsi="Times New Roman" w:cs="Times New Roman"/>
          <w:sz w:val="24"/>
          <w:szCs w:val="24"/>
        </w:rPr>
        <w:t xml:space="preserve">ają o przestrzeganie tego </w:t>
      </w:r>
      <w:proofErr w:type="spellStart"/>
      <w:r w:rsidRPr="00D17BBC">
        <w:rPr>
          <w:rFonts w:ascii="Times New Roman" w:hAnsi="Times New Roman" w:cs="Times New Roman"/>
          <w:sz w:val="24"/>
          <w:szCs w:val="24"/>
        </w:rPr>
        <w:t>prawa,n</w:t>
      </w:r>
      <w:r w:rsidR="00072390" w:rsidRPr="00D17BBC">
        <w:rPr>
          <w:rFonts w:ascii="Times New Roman" w:hAnsi="Times New Roman" w:cs="Times New Roman"/>
          <w:sz w:val="24"/>
          <w:szCs w:val="24"/>
        </w:rPr>
        <w:t>ie</w:t>
      </w:r>
      <w:proofErr w:type="spellEnd"/>
      <w:r w:rsidR="00072390" w:rsidRPr="00D17BBC">
        <w:rPr>
          <w:rFonts w:ascii="Times New Roman" w:hAnsi="Times New Roman" w:cs="Times New Roman"/>
          <w:sz w:val="24"/>
          <w:szCs w:val="24"/>
        </w:rPr>
        <w:t xml:space="preserve"> stosują się do Wewnątrzszkolnego Systemu Oceniania, nie dają możliwości rozwoju uczniom. Ponadto w przypadku  tych nauczycieli dochodzi również do naruszenia godności ucznia, ponieważ nauczyciele ci wyśmiewają dzieci, wyzywają ich od idiotów. Przykładów nieprzyzwoitego zachowania tych nauczycieli jest bardzo dużo. Pani Dyrektor dokonała szczegółowej analizy regulaminu przyznawania dodatku motywacyjnego i zasygnalizowała, iż skarżący nauczyciele nie spełniają kryteriów do przyznania im tego dodatku. </w:t>
      </w:r>
      <w:r w:rsidR="00D17BBC">
        <w:rPr>
          <w:rFonts w:ascii="Times New Roman" w:hAnsi="Times New Roman" w:cs="Times New Roman"/>
          <w:sz w:val="24"/>
          <w:szCs w:val="24"/>
        </w:rPr>
        <w:t xml:space="preserve">W szczególności podała, że </w:t>
      </w:r>
      <w:r w:rsidR="00072390" w:rsidRPr="00D17BBC">
        <w:rPr>
          <w:rFonts w:ascii="Times New Roman" w:hAnsi="Times New Roman" w:cs="Times New Roman"/>
          <w:sz w:val="24"/>
          <w:szCs w:val="24"/>
        </w:rPr>
        <w:t xml:space="preserve">od początku roku szkolnego Pan Smogór uniemożliwiał </w:t>
      </w:r>
      <w:r w:rsidR="00D17BBC">
        <w:rPr>
          <w:rFonts w:ascii="Times New Roman" w:hAnsi="Times New Roman" w:cs="Times New Roman"/>
          <w:sz w:val="24"/>
          <w:szCs w:val="24"/>
        </w:rPr>
        <w:t xml:space="preserve">jej </w:t>
      </w:r>
      <w:r w:rsidR="00072390" w:rsidRPr="00D17BBC">
        <w:rPr>
          <w:rFonts w:ascii="Times New Roman" w:hAnsi="Times New Roman" w:cs="Times New Roman"/>
          <w:sz w:val="24"/>
          <w:szCs w:val="24"/>
        </w:rPr>
        <w:t xml:space="preserve">wykonywanie pracy w ramach nadzoru pedagogicznego, zrezygnował z dwóch godzin rewalidacji ponieważ, jak stwierdził, nie da się pracować z tym dzieckiem. Po kilku </w:t>
      </w:r>
      <w:r w:rsidR="00072390" w:rsidRPr="00D17BBC">
        <w:rPr>
          <w:rFonts w:ascii="Times New Roman" w:hAnsi="Times New Roman" w:cs="Times New Roman"/>
          <w:sz w:val="24"/>
          <w:szCs w:val="24"/>
        </w:rPr>
        <w:lastRenderedPageBreak/>
        <w:t xml:space="preserve">miesiącach Pan </w:t>
      </w:r>
      <w:r w:rsidR="00235334" w:rsidRPr="00D17BBC">
        <w:rPr>
          <w:rFonts w:ascii="Times New Roman" w:hAnsi="Times New Roman" w:cs="Times New Roman"/>
          <w:sz w:val="24"/>
          <w:szCs w:val="24"/>
        </w:rPr>
        <w:t>Smogór</w:t>
      </w:r>
      <w:r w:rsidR="00072390" w:rsidRPr="00D17BBC">
        <w:rPr>
          <w:rFonts w:ascii="Times New Roman" w:hAnsi="Times New Roman" w:cs="Times New Roman"/>
          <w:sz w:val="24"/>
          <w:szCs w:val="24"/>
        </w:rPr>
        <w:t xml:space="preserve"> zrezygnował również z wychowawstwa, twierdząc, że jest to najgorsza klasa i nie da się z nimi pracować. </w:t>
      </w:r>
      <w:r w:rsidR="00235334" w:rsidRPr="00D17BBC">
        <w:rPr>
          <w:rFonts w:ascii="Times New Roman" w:hAnsi="Times New Roman" w:cs="Times New Roman"/>
          <w:sz w:val="24"/>
          <w:szCs w:val="24"/>
        </w:rPr>
        <w:t>Ponadto Pan Smogór nie uzyskał w roku 2018 żadnych szczególnych osiągnięć dydaktycznych, wychowawczych i opiekuńczych, nie prowadzi prawidłowo dokumentacji szkolnej, w tym pedagogicznej (np. brak wyniku analizy próbnych testów ośmioklasisty, brak arkusza samooceny), nie przestrzega dyscypliny pracy (np. spóźnianie się na lekcje, nieinformowanie Dyrektora o nieobecności w danym dniu, stosowanie nieodpowiednich metod wychowawczych wobec uczniów mających ich zdyscyplinować, w tym ubliżanie uczniom</w:t>
      </w:r>
      <w:r w:rsidR="00D17BBC">
        <w:rPr>
          <w:rFonts w:ascii="Times New Roman" w:hAnsi="Times New Roman" w:cs="Times New Roman"/>
          <w:sz w:val="24"/>
          <w:szCs w:val="24"/>
        </w:rPr>
        <w:t xml:space="preserve">). Jeśli chodzi o </w:t>
      </w:r>
      <w:r w:rsidR="00235334" w:rsidRPr="00D17BBC">
        <w:rPr>
          <w:rFonts w:ascii="Times New Roman" w:hAnsi="Times New Roman" w:cs="Times New Roman"/>
          <w:sz w:val="24"/>
          <w:szCs w:val="24"/>
        </w:rPr>
        <w:t>Pani</w:t>
      </w:r>
      <w:r w:rsidR="00D17BBC">
        <w:rPr>
          <w:rFonts w:ascii="Times New Roman" w:hAnsi="Times New Roman" w:cs="Times New Roman"/>
          <w:sz w:val="24"/>
          <w:szCs w:val="24"/>
        </w:rPr>
        <w:t>ą</w:t>
      </w:r>
      <w:r w:rsidR="00235334" w:rsidRPr="00D17BBC">
        <w:rPr>
          <w:rFonts w:ascii="Times New Roman" w:hAnsi="Times New Roman" w:cs="Times New Roman"/>
          <w:sz w:val="24"/>
          <w:szCs w:val="24"/>
        </w:rPr>
        <w:t xml:space="preserve"> </w:t>
      </w:r>
      <w:proofErr w:type="spellStart"/>
      <w:r w:rsidR="00235334" w:rsidRPr="00D17BBC">
        <w:rPr>
          <w:rFonts w:ascii="Times New Roman" w:hAnsi="Times New Roman" w:cs="Times New Roman"/>
          <w:sz w:val="24"/>
          <w:szCs w:val="24"/>
        </w:rPr>
        <w:t>Szmuga</w:t>
      </w:r>
      <w:proofErr w:type="spellEnd"/>
      <w:r w:rsidR="00E809A0">
        <w:rPr>
          <w:rFonts w:ascii="Times New Roman" w:hAnsi="Times New Roman" w:cs="Times New Roman"/>
          <w:sz w:val="24"/>
          <w:szCs w:val="24"/>
        </w:rPr>
        <w:t>, to również nie spełnia</w:t>
      </w:r>
      <w:r w:rsidR="00D17BBC">
        <w:rPr>
          <w:rFonts w:ascii="Times New Roman" w:hAnsi="Times New Roman" w:cs="Times New Roman"/>
          <w:sz w:val="24"/>
          <w:szCs w:val="24"/>
        </w:rPr>
        <w:t xml:space="preserve"> ona warunków przyznania dodatku motywacyjnego, gdyż także</w:t>
      </w:r>
      <w:r w:rsidR="00235334" w:rsidRPr="00D17BBC">
        <w:rPr>
          <w:rFonts w:ascii="Times New Roman" w:hAnsi="Times New Roman" w:cs="Times New Roman"/>
          <w:sz w:val="24"/>
          <w:szCs w:val="24"/>
        </w:rPr>
        <w:t xml:space="preserve"> nie prowadzi prawidłowo dokumentacji szkolnej, w tym pedagogicznej (np. brak arkuszy hospitacji, brak arkusza samooceny, brak informacji o realizacji podstawy programowej do protokołu) i nie przestrzega dyscypliny pracy (np. spóźnianie się na lekcje, niepełnienie dyżurów na boisku szkolnym). Ponadto wskazała, że nieprzyznanie dodatku motywacyjnego na kolejny okres skarżącym nauczycielom jest jedynym narzędziem, które aktualnie posiada dyrektor, za pomocą którego może w delikatny sposób zasygnalizować, że nauczyciel robi coś nieprawidłowo. </w:t>
      </w:r>
    </w:p>
    <w:p w:rsidR="00190675" w:rsidRPr="00D17BBC" w:rsidRDefault="00190675"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Komisja uznała te wyjaśnienia za wystarczające.</w:t>
      </w:r>
    </w:p>
    <w:p w:rsidR="00072390" w:rsidRPr="00D17BBC" w:rsidRDefault="00072390" w:rsidP="00D17BBC">
      <w:pPr>
        <w:spacing w:after="0" w:line="360" w:lineRule="auto"/>
        <w:jc w:val="both"/>
        <w:rPr>
          <w:rFonts w:ascii="Times New Roman" w:hAnsi="Times New Roman" w:cs="Times New Roman"/>
          <w:sz w:val="24"/>
          <w:szCs w:val="24"/>
        </w:rPr>
      </w:pPr>
    </w:p>
    <w:p w:rsidR="00DB1807"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Komisja przeanalizowała </w:t>
      </w:r>
      <w:r w:rsidR="009232CA" w:rsidRPr="00D17BBC">
        <w:rPr>
          <w:rFonts w:ascii="Times New Roman" w:hAnsi="Times New Roman" w:cs="Times New Roman"/>
          <w:sz w:val="24"/>
          <w:szCs w:val="24"/>
        </w:rPr>
        <w:t>zapisy uchwały nr XLV/305/2018 Rady Gminy Drawsko z dnia  28 marca 2018r. w sprawie  regulaminu wynagradzania i przyznawania dodatków nauczycielom  zatrudnionym w szkołach i placówkach prowadzonych przez Gminę Drawsko oraz przepisy ustawy Karta nauczyciela</w:t>
      </w:r>
      <w:r w:rsidR="007D4861" w:rsidRPr="00D17BBC">
        <w:rPr>
          <w:rFonts w:ascii="Times New Roman" w:hAnsi="Times New Roman" w:cs="Times New Roman"/>
          <w:sz w:val="24"/>
          <w:szCs w:val="24"/>
        </w:rPr>
        <w:t xml:space="preserve"> dotyczące przyznawania dodatków motywacyjnych</w:t>
      </w:r>
      <w:r w:rsidR="009232CA" w:rsidRPr="00D17BBC">
        <w:rPr>
          <w:rFonts w:ascii="Times New Roman" w:hAnsi="Times New Roman" w:cs="Times New Roman"/>
          <w:sz w:val="24"/>
          <w:szCs w:val="24"/>
        </w:rPr>
        <w:t xml:space="preserve">. </w:t>
      </w:r>
    </w:p>
    <w:p w:rsidR="000227E1" w:rsidRPr="00D17BBC" w:rsidRDefault="000227E1" w:rsidP="000227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Komisja wskazała, że z żadnego przepisu prawa nie wynika, że d</w:t>
      </w:r>
      <w:r w:rsidRPr="00D17BBC">
        <w:rPr>
          <w:rFonts w:ascii="Times New Roman" w:hAnsi="Times New Roman" w:cs="Times New Roman"/>
          <w:sz w:val="24"/>
          <w:szCs w:val="24"/>
        </w:rPr>
        <w:t xml:space="preserve">ecyzje Dyrektora w zakresie </w:t>
      </w:r>
      <w:r>
        <w:rPr>
          <w:rFonts w:ascii="Times New Roman" w:hAnsi="Times New Roman" w:cs="Times New Roman"/>
          <w:sz w:val="24"/>
          <w:szCs w:val="24"/>
        </w:rPr>
        <w:t xml:space="preserve">nieprzyznania </w:t>
      </w:r>
      <w:r w:rsidRPr="00D17BBC">
        <w:rPr>
          <w:rFonts w:ascii="Times New Roman" w:hAnsi="Times New Roman" w:cs="Times New Roman"/>
          <w:sz w:val="24"/>
          <w:szCs w:val="24"/>
        </w:rPr>
        <w:t>dodatku motywacyjnego muszą być akceptowane lub w jakikolwiek sposób zatwierdzane przez nauczycieli</w:t>
      </w:r>
      <w:r>
        <w:rPr>
          <w:rFonts w:ascii="Times New Roman" w:hAnsi="Times New Roman" w:cs="Times New Roman"/>
          <w:sz w:val="24"/>
          <w:szCs w:val="24"/>
        </w:rPr>
        <w:t xml:space="preserve"> oraz że fakt nieprzyznania dodatku musi być przez Dyrektora uzasadniony</w:t>
      </w:r>
      <w:r w:rsidRPr="00D17BBC">
        <w:rPr>
          <w:rFonts w:ascii="Times New Roman" w:hAnsi="Times New Roman" w:cs="Times New Roman"/>
          <w:sz w:val="24"/>
          <w:szCs w:val="24"/>
        </w:rPr>
        <w:t>. Dyrektor Szkoły nie ma obowiązku prawnego informowania nauczycieli o tym, że nie przyznaje dodatku motywacyjnego na następny okres.</w:t>
      </w:r>
    </w:p>
    <w:p w:rsidR="000227E1" w:rsidRPr="00D17BBC" w:rsidRDefault="000227E1" w:rsidP="00D17BBC">
      <w:pPr>
        <w:spacing w:after="0" w:line="360" w:lineRule="auto"/>
        <w:jc w:val="both"/>
        <w:rPr>
          <w:rFonts w:ascii="Times New Roman" w:hAnsi="Times New Roman" w:cs="Times New Roman"/>
          <w:sz w:val="24"/>
          <w:szCs w:val="24"/>
        </w:rPr>
      </w:pPr>
    </w:p>
    <w:p w:rsidR="00DB1807"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Z uwag</w:t>
      </w:r>
      <w:r w:rsidR="00E809A0">
        <w:rPr>
          <w:rFonts w:ascii="Times New Roman" w:hAnsi="Times New Roman" w:cs="Times New Roman"/>
          <w:sz w:val="24"/>
          <w:szCs w:val="24"/>
        </w:rPr>
        <w:t>i na powyższe, Komisja Skarg, Wniosków i Petycji</w:t>
      </w:r>
      <w:r w:rsidRPr="00D17BBC">
        <w:rPr>
          <w:rFonts w:ascii="Times New Roman" w:hAnsi="Times New Roman" w:cs="Times New Roman"/>
          <w:sz w:val="24"/>
          <w:szCs w:val="24"/>
        </w:rPr>
        <w:t xml:space="preserve"> stwierdziła, że skarga Pan</w:t>
      </w:r>
      <w:r w:rsidR="007D4861" w:rsidRPr="00D17BBC">
        <w:rPr>
          <w:rFonts w:ascii="Times New Roman" w:hAnsi="Times New Roman" w:cs="Times New Roman"/>
          <w:sz w:val="24"/>
          <w:szCs w:val="24"/>
        </w:rPr>
        <w:t xml:space="preserve">i J. </w:t>
      </w:r>
      <w:proofErr w:type="spellStart"/>
      <w:r w:rsidR="007D4861" w:rsidRPr="00D17BBC">
        <w:rPr>
          <w:rFonts w:ascii="Times New Roman" w:hAnsi="Times New Roman" w:cs="Times New Roman"/>
          <w:sz w:val="24"/>
          <w:szCs w:val="24"/>
        </w:rPr>
        <w:t>Szmuga</w:t>
      </w:r>
      <w:proofErr w:type="spellEnd"/>
      <w:r w:rsidR="007D4861" w:rsidRPr="00D17BBC">
        <w:rPr>
          <w:rFonts w:ascii="Times New Roman" w:hAnsi="Times New Roman" w:cs="Times New Roman"/>
          <w:sz w:val="24"/>
          <w:szCs w:val="24"/>
        </w:rPr>
        <w:t xml:space="preserve"> i Pana J. Smogór</w:t>
      </w:r>
      <w:r w:rsidRPr="00D17BBC">
        <w:rPr>
          <w:rFonts w:ascii="Times New Roman" w:hAnsi="Times New Roman" w:cs="Times New Roman"/>
          <w:sz w:val="24"/>
          <w:szCs w:val="24"/>
        </w:rPr>
        <w:t xml:space="preserve"> jest niezasadna.</w:t>
      </w:r>
    </w:p>
    <w:p w:rsidR="00DB1807" w:rsidRPr="00D17BBC" w:rsidRDefault="00DB1807" w:rsidP="00D17BBC">
      <w:pPr>
        <w:spacing w:after="0" w:line="360" w:lineRule="auto"/>
        <w:jc w:val="both"/>
        <w:rPr>
          <w:rFonts w:ascii="Times New Roman" w:hAnsi="Times New Roman" w:cs="Times New Roman"/>
          <w:sz w:val="24"/>
          <w:szCs w:val="24"/>
        </w:rPr>
      </w:pPr>
    </w:p>
    <w:p w:rsidR="00DB1807"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Wobec powyższego, Rada Gminy Drawsko zważyła co następuje:</w:t>
      </w:r>
    </w:p>
    <w:p w:rsidR="00DB1807"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Zgodnie z art. 229 pkt 3) Kodeksu postępowania administracyjnego, jeżeli przepisy szczególne nie określają innych organów właściwych do rozpatrywania skarg, rada gminy jest </w:t>
      </w:r>
      <w:r w:rsidRPr="00D17BBC">
        <w:rPr>
          <w:rFonts w:ascii="Times New Roman" w:hAnsi="Times New Roman" w:cs="Times New Roman"/>
          <w:sz w:val="24"/>
          <w:szCs w:val="24"/>
        </w:rPr>
        <w:lastRenderedPageBreak/>
        <w:t>organem właściwym do rozpatrzenia skargi na wójta gminy dotyczącej jego zadań lub działalności.</w:t>
      </w:r>
    </w:p>
    <w:p w:rsidR="00DB1807"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Przedmiotem skargi może być w szczególności zaniedbanie lub nienależyte wykonywanie zadań przez właściwe organy albo przez ich pracowników, naruszenie praworządności lub interesów skarżących, a także przewlekłe lub biurokratyczne załatwianie spraw. (art. 227 KPA). </w:t>
      </w:r>
    </w:p>
    <w:p w:rsidR="00DB1807"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Pismo</w:t>
      </w:r>
      <w:r w:rsidR="007D4861" w:rsidRPr="00D17BBC">
        <w:rPr>
          <w:rFonts w:ascii="Times New Roman" w:hAnsi="Times New Roman" w:cs="Times New Roman"/>
          <w:sz w:val="24"/>
          <w:szCs w:val="24"/>
        </w:rPr>
        <w:t xml:space="preserve"> Pani J. </w:t>
      </w:r>
      <w:proofErr w:type="spellStart"/>
      <w:r w:rsidR="007D4861" w:rsidRPr="00D17BBC">
        <w:rPr>
          <w:rFonts w:ascii="Times New Roman" w:hAnsi="Times New Roman" w:cs="Times New Roman"/>
          <w:sz w:val="24"/>
          <w:szCs w:val="24"/>
        </w:rPr>
        <w:t>Szmuga</w:t>
      </w:r>
      <w:proofErr w:type="spellEnd"/>
      <w:r w:rsidR="007D4861" w:rsidRPr="00D17BBC">
        <w:rPr>
          <w:rFonts w:ascii="Times New Roman" w:hAnsi="Times New Roman" w:cs="Times New Roman"/>
          <w:sz w:val="24"/>
          <w:szCs w:val="24"/>
        </w:rPr>
        <w:t xml:space="preserve"> i Pana J. Smogór</w:t>
      </w:r>
      <w:r w:rsidRPr="00D17BBC">
        <w:rPr>
          <w:rFonts w:ascii="Times New Roman" w:hAnsi="Times New Roman" w:cs="Times New Roman"/>
          <w:sz w:val="24"/>
          <w:szCs w:val="24"/>
        </w:rPr>
        <w:t xml:space="preserve"> jest skargą, albowiem zarzuca </w:t>
      </w:r>
      <w:r w:rsidR="007D4861" w:rsidRPr="00D17BBC">
        <w:rPr>
          <w:rFonts w:ascii="Times New Roman" w:hAnsi="Times New Roman" w:cs="Times New Roman"/>
          <w:sz w:val="24"/>
          <w:szCs w:val="24"/>
        </w:rPr>
        <w:t>Pani Dyrektor Szkoły</w:t>
      </w:r>
      <w:r w:rsidRPr="00D17BBC">
        <w:rPr>
          <w:rFonts w:ascii="Times New Roman" w:hAnsi="Times New Roman" w:cs="Times New Roman"/>
          <w:sz w:val="24"/>
          <w:szCs w:val="24"/>
        </w:rPr>
        <w:t xml:space="preserve">, </w:t>
      </w:r>
      <w:r w:rsidR="007D4861" w:rsidRPr="00D17BBC">
        <w:rPr>
          <w:rFonts w:ascii="Times New Roman" w:hAnsi="Times New Roman" w:cs="Times New Roman"/>
          <w:sz w:val="24"/>
          <w:szCs w:val="24"/>
        </w:rPr>
        <w:t>że bez ich powiadomienia zmieniła im warunki płacowe od stycznia 2019 r. nie przyznając im dodatku motywacyjnego na dalszy okres.</w:t>
      </w:r>
    </w:p>
    <w:p w:rsidR="00FF3E0E" w:rsidRPr="00D17BBC" w:rsidRDefault="00FF3E0E" w:rsidP="00D17BBC">
      <w:pPr>
        <w:spacing w:after="0" w:line="360" w:lineRule="auto"/>
        <w:jc w:val="both"/>
        <w:rPr>
          <w:rFonts w:ascii="Times New Roman" w:hAnsi="Times New Roman" w:cs="Times New Roman"/>
          <w:sz w:val="24"/>
          <w:szCs w:val="24"/>
        </w:rPr>
      </w:pPr>
    </w:p>
    <w:p w:rsidR="00DB1807"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Mając na uwad</w:t>
      </w:r>
      <w:r w:rsidR="00D70C86">
        <w:rPr>
          <w:rFonts w:ascii="Times New Roman" w:hAnsi="Times New Roman" w:cs="Times New Roman"/>
          <w:sz w:val="24"/>
          <w:szCs w:val="24"/>
        </w:rPr>
        <w:t>ze stanowisko Komisji Skarg, Wniosków i Petycji</w:t>
      </w:r>
      <w:r w:rsidRPr="00D17BBC">
        <w:rPr>
          <w:rFonts w:ascii="Times New Roman" w:hAnsi="Times New Roman" w:cs="Times New Roman"/>
          <w:sz w:val="24"/>
          <w:szCs w:val="24"/>
        </w:rPr>
        <w:t>, Rada stwierdziła</w:t>
      </w:r>
      <w:r w:rsidR="00FF3E0E" w:rsidRPr="00D17BBC">
        <w:rPr>
          <w:rFonts w:ascii="Times New Roman" w:hAnsi="Times New Roman" w:cs="Times New Roman"/>
          <w:sz w:val="24"/>
          <w:szCs w:val="24"/>
        </w:rPr>
        <w:t>, że dodatek motywacyjny jest przyznawany przez Dyrektora Szkoły nauczycielom na zasadach określonych w uchwale nr XLV/305/2018 Rady Gminy Drawsko z dnia  28 marca 2018r. w sprawie  regulaminu wynagradzania i przyznawania dodatków nauczycielom  zatrudnionym w szkołach i placówkach prowadzonych przez Gminę Drawsko. Zgodnie z § 3 uchwały, nauczycielowi przyznaje się  dodatek motywacyjny w wysokości 4% wynagrodzenia zasadniczego nauczyciela mianowanego  z wykształceniem magisterskim z przygotowaniem  pedagogicznym na  etat przeliczeniowy.</w:t>
      </w:r>
    </w:p>
    <w:p w:rsidR="00FF3E0E" w:rsidRPr="00D17BBC" w:rsidRDefault="00FF3E0E"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4 uchwały stanowi, ze warunkiem przyznania nauczycielowi dodatku motywacyjnego   między innymi  jest :</w:t>
      </w:r>
    </w:p>
    <w:p w:rsidR="00FF3E0E" w:rsidRPr="00D17BBC" w:rsidRDefault="00FF3E0E"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1. Uzyskiwanie szczególnych osiągnięć dydaktycznych, wychowawczych i </w:t>
      </w:r>
      <w:r w:rsidR="00CF5DA2">
        <w:rPr>
          <w:rFonts w:ascii="Times New Roman" w:hAnsi="Times New Roman" w:cs="Times New Roman"/>
          <w:sz w:val="24"/>
          <w:szCs w:val="24"/>
        </w:rPr>
        <w:t>opiekuńczych, a w szczególności</w:t>
      </w:r>
      <w:r w:rsidRPr="00D17BBC">
        <w:rPr>
          <w:rFonts w:ascii="Times New Roman" w:hAnsi="Times New Roman" w:cs="Times New Roman"/>
          <w:sz w:val="24"/>
          <w:szCs w:val="24"/>
        </w:rPr>
        <w:t>:</w:t>
      </w:r>
    </w:p>
    <w:p w:rsidR="00FF3E0E" w:rsidRPr="00CF5DA2" w:rsidRDefault="00FF3E0E" w:rsidP="00D17BBC">
      <w:pPr>
        <w:numPr>
          <w:ilvl w:val="0"/>
          <w:numId w:val="4"/>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uzyskiwanie przez uczniów, z uwzględnieniem ich możliwości oraz warunków pracy nauczyciela,  dobrych osiągnięć dydaktyczno- wychowawczych potwierdzonych wynikami kwalifikacji lub promocji, efektami egzaminów i sprawdzianów albo sukcesami w konkursach,</w:t>
      </w:r>
      <w:r w:rsidR="0069504C">
        <w:rPr>
          <w:rFonts w:ascii="Times New Roman" w:hAnsi="Times New Roman" w:cs="Times New Roman"/>
          <w:sz w:val="24"/>
          <w:szCs w:val="24"/>
        </w:rPr>
        <w:t xml:space="preserve"> </w:t>
      </w:r>
      <w:bookmarkStart w:id="0" w:name="_GoBack"/>
      <w:bookmarkEnd w:id="0"/>
      <w:r w:rsidRPr="00CF5DA2">
        <w:rPr>
          <w:rFonts w:ascii="Times New Roman" w:hAnsi="Times New Roman" w:cs="Times New Roman"/>
          <w:sz w:val="24"/>
          <w:szCs w:val="24"/>
        </w:rPr>
        <w:t>zawodach, olimpiadach,</w:t>
      </w:r>
    </w:p>
    <w:p w:rsidR="00FF3E0E" w:rsidRPr="00D17BBC" w:rsidRDefault="00FF3E0E" w:rsidP="00D17BBC">
      <w:pPr>
        <w:numPr>
          <w:ilvl w:val="0"/>
          <w:numId w:val="4"/>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umiejętne rozwiązywanie problemów wychowawczych uczniów we współpracy z ich rodzicami,</w:t>
      </w:r>
    </w:p>
    <w:p w:rsidR="00FF3E0E" w:rsidRPr="00D17BBC" w:rsidRDefault="00FF3E0E" w:rsidP="00D17BBC">
      <w:pPr>
        <w:numPr>
          <w:ilvl w:val="0"/>
          <w:numId w:val="4"/>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pełne rozpoznanie środowiska wychowawczego uczniów, aktywne i efektywne działanie na rzecz uczniów potrzebujących szczególnej opieki ;</w:t>
      </w:r>
    </w:p>
    <w:p w:rsidR="00FF3E0E" w:rsidRPr="00D17BBC" w:rsidRDefault="00FF3E0E"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2. Jakość świadczonej pracy, w tym związanej z powierzonym stanowiskiem </w:t>
      </w:r>
    </w:p>
    <w:p w:rsidR="00FF3E0E" w:rsidRPr="00D17BBC" w:rsidRDefault="00FF3E0E"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    kierowniczym, dodatkowym zadaniem lub zajęciem, a w szczególności:</w:t>
      </w:r>
    </w:p>
    <w:p w:rsidR="00FF3E0E" w:rsidRPr="00D17BBC" w:rsidRDefault="00FF3E0E" w:rsidP="00D17BBC">
      <w:pPr>
        <w:numPr>
          <w:ilvl w:val="0"/>
          <w:numId w:val="5"/>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systematyczne i efektywne przygotowywanie się do przydzielonych obowiązków,</w:t>
      </w:r>
    </w:p>
    <w:p w:rsidR="00FF3E0E" w:rsidRPr="00D17BBC" w:rsidRDefault="00FF3E0E" w:rsidP="00D17BBC">
      <w:pPr>
        <w:numPr>
          <w:ilvl w:val="0"/>
          <w:numId w:val="5"/>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podnoszenie umiejętności zawodowych,</w:t>
      </w:r>
    </w:p>
    <w:p w:rsidR="00FF3E0E" w:rsidRPr="00D17BBC" w:rsidRDefault="00FF3E0E" w:rsidP="00D17BBC">
      <w:pPr>
        <w:numPr>
          <w:ilvl w:val="0"/>
          <w:numId w:val="5"/>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lastRenderedPageBreak/>
        <w:t>wzbogacanie własnego warsztatu pracy,</w:t>
      </w:r>
    </w:p>
    <w:p w:rsidR="00FF3E0E" w:rsidRPr="00D17BBC" w:rsidRDefault="00FF3E0E" w:rsidP="00D17BBC">
      <w:pPr>
        <w:numPr>
          <w:ilvl w:val="0"/>
          <w:numId w:val="5"/>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dbałość o estetykę i sprawność powierzonych pomieszczeń, pomocy dydaktycznych lub innych urządzeń szkolnych,</w:t>
      </w:r>
    </w:p>
    <w:p w:rsidR="00FF3E0E" w:rsidRPr="00D17BBC" w:rsidRDefault="00FF3E0E" w:rsidP="00D17BBC">
      <w:pPr>
        <w:numPr>
          <w:ilvl w:val="0"/>
          <w:numId w:val="5"/>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prawidłowe prowadzenie dokumentacji szkolnej, w tym pedagogicznej,</w:t>
      </w:r>
    </w:p>
    <w:p w:rsidR="00FF3E0E" w:rsidRPr="00D17BBC" w:rsidRDefault="00FF3E0E" w:rsidP="00D17BBC">
      <w:pPr>
        <w:numPr>
          <w:ilvl w:val="0"/>
          <w:numId w:val="5"/>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rzetelne i terminowe wywiązywanie się z poleceń służbowych,</w:t>
      </w:r>
    </w:p>
    <w:p w:rsidR="00FF3E0E" w:rsidRPr="00D17BBC" w:rsidRDefault="00FF3E0E" w:rsidP="00D17BBC">
      <w:pPr>
        <w:numPr>
          <w:ilvl w:val="0"/>
          <w:numId w:val="5"/>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przestrzeganie dyscypliny pracy.</w:t>
      </w:r>
    </w:p>
    <w:p w:rsidR="00FF3E0E" w:rsidRPr="00D17BBC" w:rsidRDefault="00FF3E0E" w:rsidP="00D17BBC">
      <w:pPr>
        <w:numPr>
          <w:ilvl w:val="0"/>
          <w:numId w:val="7"/>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Zaangażowanie w realizację czynności i zajęć, o których mowa w art. 42 ust.2 pkt 2 i 3 Karty Nauczyciela, a w szczególności :</w:t>
      </w:r>
    </w:p>
    <w:p w:rsidR="00FF3E0E" w:rsidRPr="00D17BBC" w:rsidRDefault="00FF3E0E" w:rsidP="00D17BBC">
      <w:pPr>
        <w:numPr>
          <w:ilvl w:val="0"/>
          <w:numId w:val="6"/>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udział w organizowaniu imprez i uroczystości szkolnych,</w:t>
      </w:r>
    </w:p>
    <w:p w:rsidR="00FF3E0E" w:rsidRPr="00D17BBC" w:rsidRDefault="00FF3E0E" w:rsidP="00D17BBC">
      <w:pPr>
        <w:numPr>
          <w:ilvl w:val="0"/>
          <w:numId w:val="6"/>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udział w organizowaniu imprez o charakterze gminnym,</w:t>
      </w:r>
    </w:p>
    <w:p w:rsidR="00FF3E0E" w:rsidRPr="00D17BBC" w:rsidRDefault="00FF3E0E" w:rsidP="00D17BBC">
      <w:pPr>
        <w:numPr>
          <w:ilvl w:val="0"/>
          <w:numId w:val="6"/>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udział w komisjach przedmiotowych i innych,</w:t>
      </w:r>
    </w:p>
    <w:p w:rsidR="00FF3E0E" w:rsidRPr="00D17BBC" w:rsidRDefault="00FF3E0E" w:rsidP="00D17BBC">
      <w:pPr>
        <w:numPr>
          <w:ilvl w:val="0"/>
          <w:numId w:val="6"/>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opiekowanie się samorządem uczniowskim lub innymi organizacjami uczniowskimi działającymi na terenie szkoły,</w:t>
      </w:r>
    </w:p>
    <w:p w:rsidR="00D17BBC" w:rsidRDefault="00FF3E0E" w:rsidP="00D17BBC">
      <w:pPr>
        <w:numPr>
          <w:ilvl w:val="0"/>
          <w:numId w:val="6"/>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prowadzenie lekcji koleżeńskich, przejawianie innych form aktywności w ramach wewnątrz szkolnego doskonalenia zawodowego nauczycieli  </w:t>
      </w:r>
    </w:p>
    <w:p w:rsidR="00FF3E0E" w:rsidRPr="00D17BBC" w:rsidRDefault="00FF3E0E" w:rsidP="00D17BBC">
      <w:pPr>
        <w:numPr>
          <w:ilvl w:val="0"/>
          <w:numId w:val="6"/>
        </w:num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aktywny udział w realizowaniu innych  zadań  statutowych szkoły.</w:t>
      </w:r>
    </w:p>
    <w:p w:rsidR="00FF3E0E" w:rsidRPr="00D17BBC" w:rsidRDefault="00FF3E0E" w:rsidP="00D17BBC">
      <w:pPr>
        <w:pStyle w:val="Tekstpodstawowy"/>
        <w:spacing w:after="0" w:line="360" w:lineRule="auto"/>
        <w:jc w:val="both"/>
        <w:rPr>
          <w:rFonts w:ascii="Times New Roman" w:hAnsi="Times New Roman" w:cs="Times New Roman"/>
          <w:bCs/>
          <w:sz w:val="24"/>
          <w:szCs w:val="24"/>
        </w:rPr>
      </w:pPr>
      <w:r w:rsidRPr="00D17BBC">
        <w:rPr>
          <w:rFonts w:ascii="Times New Roman" w:hAnsi="Times New Roman" w:cs="Times New Roman"/>
          <w:sz w:val="24"/>
          <w:szCs w:val="24"/>
        </w:rPr>
        <w:t xml:space="preserve">Dodatek motywacyjny nauczycielowi przyznaje dyrektor, (...) </w:t>
      </w:r>
      <w:r w:rsidRPr="00D17BBC">
        <w:rPr>
          <w:rFonts w:ascii="Times New Roman" w:hAnsi="Times New Roman" w:cs="Times New Roman"/>
          <w:bCs/>
          <w:sz w:val="24"/>
          <w:szCs w:val="24"/>
        </w:rPr>
        <w:t xml:space="preserve">na okres od 4 miesięcy do roku, jednakże nie dłużej niż do końca roku kalendarzowego (§ 6 uchwały). </w:t>
      </w:r>
    </w:p>
    <w:p w:rsidR="00FF3E0E" w:rsidRPr="00D17BBC" w:rsidRDefault="00FF3E0E"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Szczegółowe kryteria przyznawania dodatków motywacyjnych dla nauczycieli określają dyrektorzy szkół w granicach przyznanych szkole środków  (...) kierując się zasadami wynikającymi z § 4.</w:t>
      </w:r>
    </w:p>
    <w:p w:rsidR="00DB1807" w:rsidRPr="00D17BBC" w:rsidRDefault="00190675"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bCs/>
          <w:sz w:val="24"/>
          <w:szCs w:val="24"/>
        </w:rPr>
        <w:t xml:space="preserve">Rada wskazała, że </w:t>
      </w:r>
      <w:r w:rsidR="00FF3E0E" w:rsidRPr="00D17BBC">
        <w:rPr>
          <w:rFonts w:ascii="Times New Roman" w:hAnsi="Times New Roman" w:cs="Times New Roman"/>
          <w:bCs/>
          <w:sz w:val="24"/>
          <w:szCs w:val="24"/>
        </w:rPr>
        <w:t xml:space="preserve">Pani Dyrektor Szkoły miała prawo nie przyznać dodatku motywacyjnego skarżącym nauczycielom, którzy  nie spełnili </w:t>
      </w:r>
      <w:r w:rsidR="00D17BBC">
        <w:rPr>
          <w:rFonts w:ascii="Times New Roman" w:hAnsi="Times New Roman" w:cs="Times New Roman"/>
          <w:bCs/>
          <w:sz w:val="24"/>
          <w:szCs w:val="24"/>
        </w:rPr>
        <w:t xml:space="preserve">oni </w:t>
      </w:r>
      <w:r w:rsidR="00FF3E0E" w:rsidRPr="00D17BBC">
        <w:rPr>
          <w:rFonts w:ascii="Times New Roman" w:hAnsi="Times New Roman" w:cs="Times New Roman"/>
          <w:bCs/>
          <w:sz w:val="24"/>
          <w:szCs w:val="24"/>
        </w:rPr>
        <w:t>warunków jego przyznania określonych w § 4 uchwały.</w:t>
      </w:r>
      <w:r w:rsidRPr="00D17BBC">
        <w:rPr>
          <w:rFonts w:ascii="Times New Roman" w:hAnsi="Times New Roman" w:cs="Times New Roman"/>
          <w:bCs/>
          <w:sz w:val="24"/>
          <w:szCs w:val="24"/>
        </w:rPr>
        <w:t xml:space="preserve"> Pani Dyrektor jako </w:t>
      </w:r>
      <w:r w:rsidR="00D17BBC">
        <w:rPr>
          <w:rFonts w:ascii="Times New Roman" w:hAnsi="Times New Roman" w:cs="Times New Roman"/>
          <w:bCs/>
          <w:sz w:val="24"/>
          <w:szCs w:val="24"/>
        </w:rPr>
        <w:t>k</w:t>
      </w:r>
      <w:r w:rsidRPr="00D17BBC">
        <w:rPr>
          <w:rFonts w:ascii="Times New Roman" w:hAnsi="Times New Roman" w:cs="Times New Roman"/>
          <w:bCs/>
          <w:sz w:val="24"/>
          <w:szCs w:val="24"/>
        </w:rPr>
        <w:t>ierownik jednostki organizacyjnej jest samodzielna w podejmowanych decyzjach o przyznawaniu dodatku motywacyjnego nauczycielom. Rada uznała, ze Pani Dyrektor w sposób wystarczający wyjaśniła K</w:t>
      </w:r>
      <w:r w:rsidR="004F2368">
        <w:rPr>
          <w:rFonts w:ascii="Times New Roman" w:hAnsi="Times New Roman" w:cs="Times New Roman"/>
          <w:bCs/>
          <w:sz w:val="24"/>
          <w:szCs w:val="24"/>
        </w:rPr>
        <w:t>omisji Skarg, Wniosków i Petycji</w:t>
      </w:r>
      <w:r w:rsidRPr="00D17BBC">
        <w:rPr>
          <w:rFonts w:ascii="Times New Roman" w:hAnsi="Times New Roman" w:cs="Times New Roman"/>
          <w:bCs/>
          <w:sz w:val="24"/>
          <w:szCs w:val="24"/>
        </w:rPr>
        <w:t xml:space="preserve"> powody nieprzyznania skarżącym nauczycielom dodatku motywacyjnego na następny okres, </w:t>
      </w:r>
      <w:r w:rsidR="00D17BBC">
        <w:rPr>
          <w:rFonts w:ascii="Times New Roman" w:hAnsi="Times New Roman" w:cs="Times New Roman"/>
          <w:bCs/>
          <w:sz w:val="24"/>
          <w:szCs w:val="24"/>
        </w:rPr>
        <w:t>albowiem okres</w:t>
      </w:r>
      <w:r w:rsidR="000227E1">
        <w:rPr>
          <w:rFonts w:ascii="Times New Roman" w:hAnsi="Times New Roman" w:cs="Times New Roman"/>
          <w:bCs/>
          <w:sz w:val="24"/>
          <w:szCs w:val="24"/>
        </w:rPr>
        <w:t xml:space="preserve"> dotychczas otrzymywanego</w:t>
      </w:r>
      <w:r w:rsidR="00D17BBC">
        <w:rPr>
          <w:rFonts w:ascii="Times New Roman" w:hAnsi="Times New Roman" w:cs="Times New Roman"/>
          <w:bCs/>
          <w:sz w:val="24"/>
          <w:szCs w:val="24"/>
        </w:rPr>
        <w:t xml:space="preserve"> dodatku motywacyjnego upłynął z dniem 31.12.2018 r.</w:t>
      </w:r>
    </w:p>
    <w:p w:rsidR="00DB1807" w:rsidRPr="00D17BBC" w:rsidRDefault="00190675"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D</w:t>
      </w:r>
      <w:r w:rsidR="00DB1807" w:rsidRPr="00D17BBC">
        <w:rPr>
          <w:rFonts w:ascii="Times New Roman" w:hAnsi="Times New Roman" w:cs="Times New Roman"/>
          <w:sz w:val="24"/>
          <w:szCs w:val="24"/>
        </w:rPr>
        <w:t xml:space="preserve">ecyzje </w:t>
      </w:r>
      <w:r w:rsidRPr="00D17BBC">
        <w:rPr>
          <w:rFonts w:ascii="Times New Roman" w:hAnsi="Times New Roman" w:cs="Times New Roman"/>
          <w:sz w:val="24"/>
          <w:szCs w:val="24"/>
        </w:rPr>
        <w:t xml:space="preserve">Dyrektora w zakresie </w:t>
      </w:r>
      <w:r w:rsidR="000227E1">
        <w:rPr>
          <w:rFonts w:ascii="Times New Roman" w:hAnsi="Times New Roman" w:cs="Times New Roman"/>
          <w:sz w:val="24"/>
          <w:szCs w:val="24"/>
        </w:rPr>
        <w:t xml:space="preserve">nieprzyznania </w:t>
      </w:r>
      <w:r w:rsidRPr="00D17BBC">
        <w:rPr>
          <w:rFonts w:ascii="Times New Roman" w:hAnsi="Times New Roman" w:cs="Times New Roman"/>
          <w:sz w:val="24"/>
          <w:szCs w:val="24"/>
        </w:rPr>
        <w:t xml:space="preserve">dodatku motywacyjnego </w:t>
      </w:r>
      <w:r w:rsidR="00DB1807" w:rsidRPr="00D17BBC">
        <w:rPr>
          <w:rFonts w:ascii="Times New Roman" w:hAnsi="Times New Roman" w:cs="Times New Roman"/>
          <w:sz w:val="24"/>
          <w:szCs w:val="24"/>
        </w:rPr>
        <w:t xml:space="preserve">nie muszą być akceptowane lub w jakikolwiek sposób zatwierdzane przez </w:t>
      </w:r>
      <w:r w:rsidRPr="00D17BBC">
        <w:rPr>
          <w:rFonts w:ascii="Times New Roman" w:hAnsi="Times New Roman" w:cs="Times New Roman"/>
          <w:sz w:val="24"/>
          <w:szCs w:val="24"/>
        </w:rPr>
        <w:t>nauczycieli</w:t>
      </w:r>
      <w:r w:rsidR="000227E1">
        <w:rPr>
          <w:rFonts w:ascii="Times New Roman" w:hAnsi="Times New Roman" w:cs="Times New Roman"/>
          <w:sz w:val="24"/>
          <w:szCs w:val="24"/>
        </w:rPr>
        <w:t>, fakt nieprzyznania dodatku nie musi być również przez Dyrektora uzasadniony</w:t>
      </w:r>
      <w:r w:rsidR="00DB1807" w:rsidRPr="00D17BBC">
        <w:rPr>
          <w:rFonts w:ascii="Times New Roman" w:hAnsi="Times New Roman" w:cs="Times New Roman"/>
          <w:sz w:val="24"/>
          <w:szCs w:val="24"/>
        </w:rPr>
        <w:t>.</w:t>
      </w:r>
      <w:r w:rsidRPr="00D17BBC">
        <w:rPr>
          <w:rFonts w:ascii="Times New Roman" w:hAnsi="Times New Roman" w:cs="Times New Roman"/>
          <w:sz w:val="24"/>
          <w:szCs w:val="24"/>
        </w:rPr>
        <w:t xml:space="preserve"> Dyrektor Szkoły nie ma obowiązku prawnego informowania nauczycieli o tym, że nie przyznaje dodatku motywacyjnego na następny okres.</w:t>
      </w:r>
    </w:p>
    <w:p w:rsidR="00DB1807"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lastRenderedPageBreak/>
        <w:t xml:space="preserve">W tym zakresie Rada przyjęła stanowisko Komisji za prawidłowe. </w:t>
      </w:r>
    </w:p>
    <w:p w:rsidR="00DB1807" w:rsidRPr="00D17BBC" w:rsidRDefault="00DB1807" w:rsidP="00D17BBC">
      <w:pPr>
        <w:pStyle w:val="Akapitzlist"/>
        <w:spacing w:after="0" w:line="360" w:lineRule="auto"/>
        <w:jc w:val="both"/>
        <w:rPr>
          <w:rFonts w:ascii="Times New Roman" w:hAnsi="Times New Roman" w:cs="Times New Roman"/>
          <w:sz w:val="24"/>
          <w:szCs w:val="24"/>
        </w:rPr>
      </w:pPr>
    </w:p>
    <w:p w:rsidR="00DB1807" w:rsidRPr="00D17BBC" w:rsidRDefault="00DB1807" w:rsidP="00D17BBC">
      <w:pPr>
        <w:spacing w:after="0" w:line="360" w:lineRule="auto"/>
        <w:jc w:val="both"/>
        <w:rPr>
          <w:rFonts w:ascii="Times New Roman" w:hAnsi="Times New Roman" w:cs="Times New Roman"/>
          <w:sz w:val="24"/>
          <w:szCs w:val="24"/>
        </w:rPr>
      </w:pPr>
      <w:r w:rsidRPr="00D17BBC">
        <w:rPr>
          <w:rFonts w:ascii="Times New Roman" w:hAnsi="Times New Roman" w:cs="Times New Roman"/>
          <w:sz w:val="24"/>
          <w:szCs w:val="24"/>
        </w:rPr>
        <w:t xml:space="preserve">Wobec powyższego, Rada podjęła uchwałę o uznaniu skargi </w:t>
      </w:r>
      <w:r w:rsidR="00D17BBC" w:rsidRPr="00D17BBC">
        <w:rPr>
          <w:rFonts w:ascii="Times New Roman" w:hAnsi="Times New Roman" w:cs="Times New Roman"/>
          <w:sz w:val="24"/>
          <w:szCs w:val="24"/>
        </w:rPr>
        <w:t xml:space="preserve">Pani J. </w:t>
      </w:r>
      <w:proofErr w:type="spellStart"/>
      <w:r w:rsidR="00D17BBC" w:rsidRPr="00D17BBC">
        <w:rPr>
          <w:rFonts w:ascii="Times New Roman" w:hAnsi="Times New Roman" w:cs="Times New Roman"/>
          <w:sz w:val="24"/>
          <w:szCs w:val="24"/>
        </w:rPr>
        <w:t>Szmuga</w:t>
      </w:r>
      <w:proofErr w:type="spellEnd"/>
      <w:r w:rsidR="00D17BBC" w:rsidRPr="00D17BBC">
        <w:rPr>
          <w:rFonts w:ascii="Times New Roman" w:hAnsi="Times New Roman" w:cs="Times New Roman"/>
          <w:sz w:val="24"/>
          <w:szCs w:val="24"/>
        </w:rPr>
        <w:t xml:space="preserve"> i Pana J. Smogór </w:t>
      </w:r>
      <w:r w:rsidRPr="00D17BBC">
        <w:rPr>
          <w:rFonts w:ascii="Times New Roman" w:hAnsi="Times New Roman" w:cs="Times New Roman"/>
          <w:sz w:val="24"/>
          <w:szCs w:val="24"/>
        </w:rPr>
        <w:t>za niezasadną.</w:t>
      </w:r>
    </w:p>
    <w:p w:rsidR="00DB1807" w:rsidRPr="00D17BBC" w:rsidRDefault="00DB1807" w:rsidP="00D17BBC">
      <w:pPr>
        <w:spacing w:after="0" w:line="360" w:lineRule="auto"/>
        <w:jc w:val="both"/>
        <w:rPr>
          <w:rFonts w:ascii="Times New Roman" w:hAnsi="Times New Roman" w:cs="Times New Roman"/>
          <w:sz w:val="24"/>
          <w:szCs w:val="24"/>
        </w:rPr>
      </w:pPr>
    </w:p>
    <w:p w:rsidR="00DB1807" w:rsidRPr="00D17BBC" w:rsidRDefault="00DB1807"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eastAsia="Times New Roman" w:hAnsi="Times New Roman" w:cs="Times New Roman"/>
          <w:sz w:val="24"/>
          <w:szCs w:val="24"/>
          <w:lang w:eastAsia="pl-PL"/>
        </w:rPr>
      </w:pPr>
    </w:p>
    <w:p w:rsidR="00B234A4" w:rsidRPr="00D17BBC" w:rsidRDefault="00B234A4" w:rsidP="00D17BBC">
      <w:pPr>
        <w:spacing w:after="0" w:line="360" w:lineRule="auto"/>
        <w:rPr>
          <w:rFonts w:ascii="Times New Roman" w:hAnsi="Times New Roman" w:cs="Times New Roman"/>
          <w:sz w:val="24"/>
          <w:szCs w:val="24"/>
        </w:rPr>
      </w:pPr>
    </w:p>
    <w:sectPr w:rsidR="00B234A4" w:rsidRPr="00D17BBC" w:rsidSect="009F5ED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charset w:val="EE"/>
    <w:family w:val="swiss"/>
    <w:pitch w:val="variable"/>
    <w:sig w:usb0="8100AAF7" w:usb1="0000807B" w:usb2="00000008"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132A"/>
    <w:multiLevelType w:val="multilevel"/>
    <w:tmpl w:val="B35EC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BF7113"/>
    <w:multiLevelType w:val="multilevel"/>
    <w:tmpl w:val="778EF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215164"/>
    <w:multiLevelType w:val="multilevel"/>
    <w:tmpl w:val="77602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B3193A"/>
    <w:multiLevelType w:val="singleLevel"/>
    <w:tmpl w:val="F754ED80"/>
    <w:lvl w:ilvl="0">
      <w:start w:val="1"/>
      <w:numFmt w:val="lowerLetter"/>
      <w:lvlText w:val="%1)"/>
      <w:lvlJc w:val="left"/>
      <w:pPr>
        <w:tabs>
          <w:tab w:val="num" w:pos="660"/>
        </w:tabs>
        <w:ind w:left="660" w:hanging="360"/>
      </w:pPr>
      <w:rPr>
        <w:rFonts w:hint="default"/>
      </w:rPr>
    </w:lvl>
  </w:abstractNum>
  <w:abstractNum w:abstractNumId="4">
    <w:nsid w:val="4AAB3F84"/>
    <w:multiLevelType w:val="singleLevel"/>
    <w:tmpl w:val="0415000F"/>
    <w:lvl w:ilvl="0">
      <w:start w:val="3"/>
      <w:numFmt w:val="decimal"/>
      <w:lvlText w:val="%1."/>
      <w:lvlJc w:val="left"/>
      <w:pPr>
        <w:tabs>
          <w:tab w:val="num" w:pos="360"/>
        </w:tabs>
        <w:ind w:left="360" w:hanging="360"/>
      </w:pPr>
      <w:rPr>
        <w:rFonts w:hint="default"/>
      </w:rPr>
    </w:lvl>
  </w:abstractNum>
  <w:abstractNum w:abstractNumId="5">
    <w:nsid w:val="6A3E2005"/>
    <w:multiLevelType w:val="singleLevel"/>
    <w:tmpl w:val="37F2B774"/>
    <w:lvl w:ilvl="0">
      <w:start w:val="1"/>
      <w:numFmt w:val="lowerLetter"/>
      <w:lvlText w:val="%1)"/>
      <w:lvlJc w:val="left"/>
      <w:pPr>
        <w:tabs>
          <w:tab w:val="num" w:pos="720"/>
        </w:tabs>
        <w:ind w:left="720" w:hanging="360"/>
      </w:pPr>
      <w:rPr>
        <w:rFonts w:hint="default"/>
      </w:rPr>
    </w:lvl>
  </w:abstractNum>
  <w:abstractNum w:abstractNumId="6">
    <w:nsid w:val="75C13A6E"/>
    <w:multiLevelType w:val="singleLevel"/>
    <w:tmpl w:val="A288CD20"/>
    <w:lvl w:ilvl="0">
      <w:start w:val="1"/>
      <w:numFmt w:val="lowerLetter"/>
      <w:lvlText w:val="%1)"/>
      <w:lvlJc w:val="left"/>
      <w:pPr>
        <w:tabs>
          <w:tab w:val="num" w:pos="720"/>
        </w:tabs>
        <w:ind w:left="720" w:hanging="360"/>
      </w:pPr>
      <w:rPr>
        <w:rFont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234A4"/>
    <w:rsid w:val="00001B96"/>
    <w:rsid w:val="000227E1"/>
    <w:rsid w:val="00035F27"/>
    <w:rsid w:val="00072390"/>
    <w:rsid w:val="0007567B"/>
    <w:rsid w:val="000D1473"/>
    <w:rsid w:val="0013286B"/>
    <w:rsid w:val="0017119B"/>
    <w:rsid w:val="00190675"/>
    <w:rsid w:val="001B12F2"/>
    <w:rsid w:val="001C3194"/>
    <w:rsid w:val="00235334"/>
    <w:rsid w:val="002420DD"/>
    <w:rsid w:val="002F34F7"/>
    <w:rsid w:val="0030621D"/>
    <w:rsid w:val="00331A0B"/>
    <w:rsid w:val="004305C3"/>
    <w:rsid w:val="004F2368"/>
    <w:rsid w:val="005A0935"/>
    <w:rsid w:val="005D5C68"/>
    <w:rsid w:val="0069504C"/>
    <w:rsid w:val="00704B30"/>
    <w:rsid w:val="00733CDD"/>
    <w:rsid w:val="007D4861"/>
    <w:rsid w:val="008A659A"/>
    <w:rsid w:val="00914F51"/>
    <w:rsid w:val="009232CA"/>
    <w:rsid w:val="00931D86"/>
    <w:rsid w:val="009F5EDF"/>
    <w:rsid w:val="00B234A4"/>
    <w:rsid w:val="00C81B91"/>
    <w:rsid w:val="00CF5DA2"/>
    <w:rsid w:val="00D17BBC"/>
    <w:rsid w:val="00D70C86"/>
    <w:rsid w:val="00D7629C"/>
    <w:rsid w:val="00DB1807"/>
    <w:rsid w:val="00E809A0"/>
    <w:rsid w:val="00EE53E4"/>
    <w:rsid w:val="00FF3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EDF"/>
    <w:pPr>
      <w:spacing w:after="160" w:line="259" w:lineRule="auto"/>
    </w:pPr>
  </w:style>
  <w:style w:type="paragraph" w:styleId="Nagwek1">
    <w:name w:val="heading 1"/>
    <w:basedOn w:val="Normalny"/>
    <w:link w:val="Nagwek1Znak"/>
    <w:uiPriority w:val="9"/>
    <w:qFormat/>
    <w:rsid w:val="00C32E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E0753"/>
    <w:rPr>
      <w:rFonts w:ascii="Segoe UI" w:hAnsi="Segoe UI" w:cs="Segoe UI"/>
      <w:sz w:val="18"/>
      <w:szCs w:val="18"/>
    </w:rPr>
  </w:style>
  <w:style w:type="character" w:customStyle="1" w:styleId="Nagwek1Znak">
    <w:name w:val="Nagłówek 1 Znak"/>
    <w:basedOn w:val="Domylnaczcionkaakapitu"/>
    <w:link w:val="Nagwek1"/>
    <w:uiPriority w:val="9"/>
    <w:qFormat/>
    <w:rsid w:val="00C32EE9"/>
    <w:rPr>
      <w:rFonts w:asciiTheme="majorHAnsi" w:eastAsiaTheme="majorEastAsia" w:hAnsiTheme="majorHAnsi" w:cstheme="majorBidi"/>
      <w:b/>
      <w:bCs/>
      <w:color w:val="2E74B5" w:themeColor="accent1" w:themeShade="BF"/>
      <w:sz w:val="28"/>
      <w:szCs w:val="28"/>
    </w:rPr>
  </w:style>
  <w:style w:type="character" w:customStyle="1" w:styleId="TekstprzypisukocowegoZnak">
    <w:name w:val="Tekst przypisu końcowego Znak"/>
    <w:basedOn w:val="Domylnaczcionkaakapitu"/>
    <w:link w:val="Tekstprzypisukocowego"/>
    <w:uiPriority w:val="99"/>
    <w:semiHidden/>
    <w:qFormat/>
    <w:rsid w:val="006F66D2"/>
    <w:rPr>
      <w:sz w:val="20"/>
      <w:szCs w:val="20"/>
    </w:rPr>
  </w:style>
  <w:style w:type="character" w:customStyle="1" w:styleId="Zakotwiczenieprzypisukocowego">
    <w:name w:val="Zakotwiczenie przypisu końcowego"/>
    <w:rsid w:val="009F5EDF"/>
    <w:rPr>
      <w:vertAlign w:val="superscript"/>
    </w:rPr>
  </w:style>
  <w:style w:type="character" w:customStyle="1" w:styleId="EndnoteCharacters">
    <w:name w:val="Endnote Characters"/>
    <w:basedOn w:val="Domylnaczcionkaakapitu"/>
    <w:uiPriority w:val="99"/>
    <w:semiHidden/>
    <w:unhideWhenUsed/>
    <w:qFormat/>
    <w:rsid w:val="006F66D2"/>
    <w:rPr>
      <w:vertAlign w:val="superscript"/>
    </w:rPr>
  </w:style>
  <w:style w:type="paragraph" w:styleId="Nagwek">
    <w:name w:val="header"/>
    <w:basedOn w:val="Normalny"/>
    <w:next w:val="Tekstpodstawowy"/>
    <w:qFormat/>
    <w:rsid w:val="009F5ED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F5EDF"/>
    <w:pPr>
      <w:spacing w:after="140" w:line="276" w:lineRule="auto"/>
    </w:pPr>
  </w:style>
  <w:style w:type="paragraph" w:styleId="Lista">
    <w:name w:val="List"/>
    <w:basedOn w:val="Tekstpodstawowy"/>
    <w:rsid w:val="009F5EDF"/>
    <w:rPr>
      <w:rFonts w:cs="Lucida Sans"/>
    </w:rPr>
  </w:style>
  <w:style w:type="paragraph" w:styleId="Legenda">
    <w:name w:val="caption"/>
    <w:basedOn w:val="Normalny"/>
    <w:qFormat/>
    <w:rsid w:val="009F5EDF"/>
    <w:pPr>
      <w:suppressLineNumbers/>
      <w:spacing w:before="120" w:after="120"/>
    </w:pPr>
    <w:rPr>
      <w:rFonts w:cs="Lucida Sans"/>
      <w:i/>
      <w:iCs/>
      <w:sz w:val="24"/>
      <w:szCs w:val="24"/>
    </w:rPr>
  </w:style>
  <w:style w:type="paragraph" w:customStyle="1" w:styleId="Indeks">
    <w:name w:val="Indeks"/>
    <w:basedOn w:val="Normalny"/>
    <w:qFormat/>
    <w:rsid w:val="009F5EDF"/>
    <w:pPr>
      <w:suppressLineNumbers/>
    </w:pPr>
    <w:rPr>
      <w:rFonts w:cs="Lucida Sans"/>
    </w:rPr>
  </w:style>
  <w:style w:type="paragraph" w:styleId="Tekstdymka">
    <w:name w:val="Balloon Text"/>
    <w:basedOn w:val="Normalny"/>
    <w:link w:val="TekstdymkaZnak"/>
    <w:uiPriority w:val="99"/>
    <w:semiHidden/>
    <w:unhideWhenUsed/>
    <w:qFormat/>
    <w:rsid w:val="00BE0753"/>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F66D2"/>
    <w:pPr>
      <w:spacing w:after="0" w:line="240" w:lineRule="auto"/>
    </w:pPr>
    <w:rPr>
      <w:sz w:val="20"/>
      <w:szCs w:val="20"/>
    </w:rPr>
  </w:style>
  <w:style w:type="paragraph" w:styleId="Akapitzlist">
    <w:name w:val="List Paragraph"/>
    <w:basedOn w:val="Normalny"/>
    <w:uiPriority w:val="34"/>
    <w:qFormat/>
    <w:rsid w:val="00DB180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C32E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E0753"/>
    <w:rPr>
      <w:rFonts w:ascii="Segoe UI" w:hAnsi="Segoe UI" w:cs="Segoe UI"/>
      <w:sz w:val="18"/>
      <w:szCs w:val="18"/>
    </w:rPr>
  </w:style>
  <w:style w:type="character" w:customStyle="1" w:styleId="Nagwek1Znak">
    <w:name w:val="Nagłówek 1 Znak"/>
    <w:basedOn w:val="Domylnaczcionkaakapitu"/>
    <w:link w:val="Nagwek1"/>
    <w:uiPriority w:val="9"/>
    <w:qFormat/>
    <w:rsid w:val="00C32EE9"/>
    <w:rPr>
      <w:rFonts w:asciiTheme="majorHAnsi" w:eastAsiaTheme="majorEastAsia" w:hAnsiTheme="majorHAnsi" w:cstheme="majorBidi"/>
      <w:b/>
      <w:bCs/>
      <w:color w:val="2E74B5" w:themeColor="accent1" w:themeShade="BF"/>
      <w:sz w:val="28"/>
      <w:szCs w:val="28"/>
    </w:rPr>
  </w:style>
  <w:style w:type="character" w:customStyle="1" w:styleId="TekstprzypisukocowegoZnak">
    <w:name w:val="Tekst przypisu końcowego Znak"/>
    <w:basedOn w:val="Domylnaczcionkaakapitu"/>
    <w:link w:val="Tekstprzypisukocowego"/>
    <w:uiPriority w:val="99"/>
    <w:semiHidden/>
    <w:qFormat/>
    <w:rsid w:val="006F66D2"/>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F66D2"/>
    <w:rPr>
      <w:vertAlign w:val="superscript"/>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BE0753"/>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F66D2"/>
    <w:pPr>
      <w:spacing w:after="0" w:line="240" w:lineRule="auto"/>
    </w:pPr>
    <w:rPr>
      <w:sz w:val="20"/>
      <w:szCs w:val="20"/>
    </w:rPr>
  </w:style>
  <w:style w:type="paragraph" w:styleId="Akapitzlist">
    <w:name w:val="List Paragraph"/>
    <w:basedOn w:val="Normalny"/>
    <w:uiPriority w:val="34"/>
    <w:qFormat/>
    <w:rsid w:val="00DB180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1527</Words>
  <Characters>9163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Sylwia</cp:lastModifiedBy>
  <cp:revision>8</cp:revision>
  <cp:lastPrinted>2019-04-25T08:56:00Z</cp:lastPrinted>
  <dcterms:created xsi:type="dcterms:W3CDTF">2019-04-18T10:43:00Z</dcterms:created>
  <dcterms:modified xsi:type="dcterms:W3CDTF">2019-04-25T08:57:00Z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