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9" w:rsidRPr="00120478" w:rsidRDefault="00AC08D9" w:rsidP="00AC08D9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047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Uchwała nr </w:t>
      </w:r>
      <w:r w:rsidR="00BB3BF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XLVIII/32</w:t>
      </w:r>
      <w:r w:rsidR="00662AA3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8</w:t>
      </w:r>
      <w:r w:rsidR="00BB3BF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/2018</w:t>
      </w:r>
    </w:p>
    <w:p w:rsidR="00AC08D9" w:rsidRPr="00120478" w:rsidRDefault="00AC08D9" w:rsidP="00AC08D9">
      <w:pPr>
        <w:pStyle w:val="metryka"/>
        <w:jc w:val="center"/>
        <w:rPr>
          <w:b/>
        </w:rPr>
      </w:pPr>
      <w:r w:rsidRPr="00120478">
        <w:rPr>
          <w:rStyle w:val="Pogrubienie"/>
        </w:rPr>
        <w:t>Rady Gminy Drawsko</w:t>
      </w:r>
    </w:p>
    <w:p w:rsidR="00AC08D9" w:rsidRPr="00120478" w:rsidRDefault="00BB3BFF" w:rsidP="00AC08D9">
      <w:pPr>
        <w:pStyle w:val="metryka"/>
        <w:jc w:val="center"/>
        <w:rPr>
          <w:b/>
        </w:rPr>
      </w:pPr>
      <w:r>
        <w:rPr>
          <w:b/>
        </w:rPr>
        <w:t xml:space="preserve">z dnia </w:t>
      </w:r>
      <w:r w:rsidR="0038107B">
        <w:rPr>
          <w:b/>
        </w:rPr>
        <w:t>27</w:t>
      </w:r>
      <w:r>
        <w:rPr>
          <w:b/>
        </w:rPr>
        <w:t>.06.2018</w:t>
      </w:r>
    </w:p>
    <w:p w:rsidR="00AC08D9" w:rsidRPr="00120478" w:rsidRDefault="000B6E27" w:rsidP="00AC08D9">
      <w:pPr>
        <w:pStyle w:val="metryka"/>
        <w:jc w:val="center"/>
        <w:rPr>
          <w:b/>
        </w:rPr>
      </w:pPr>
      <w:r>
        <w:rPr>
          <w:rStyle w:val="Pogrubienie"/>
        </w:rPr>
        <w:t>w</w:t>
      </w:r>
      <w:r w:rsidR="00AC08D9" w:rsidRPr="00120478">
        <w:rPr>
          <w:rStyle w:val="Pogrubienie"/>
        </w:rPr>
        <w:t xml:space="preserve"> sprawie wst</w:t>
      </w:r>
      <w:r>
        <w:rPr>
          <w:rStyle w:val="Pogrubienie"/>
        </w:rPr>
        <w:t xml:space="preserve">ępnych miejsc lokalizacji nowego przystanku komunikacyjnego </w:t>
      </w:r>
      <w:r w:rsidR="00AC08D9" w:rsidRPr="00120478">
        <w:rPr>
          <w:rStyle w:val="Pogrubienie"/>
          <w:vanish/>
        </w:rPr>
        <w:t>okalizacji nowego</w:t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  <w:r w:rsidR="00AC08D9" w:rsidRPr="00120478">
        <w:rPr>
          <w:rStyle w:val="Pogrubienie"/>
          <w:vanish/>
        </w:rPr>
        <w:pgNum/>
      </w:r>
    </w:p>
    <w:p w:rsidR="00AC08D9" w:rsidRPr="00120478" w:rsidRDefault="00AC08D9" w:rsidP="00AC08D9">
      <w:pPr>
        <w:pStyle w:val="podstawa-prawna"/>
        <w:jc w:val="both"/>
      </w:pPr>
      <w:r w:rsidRPr="00120478">
        <w:t>Na podstawie art. 18 ust. 2 pkt 15 ustawy z dnia 8 marca 1990 r. o samorz</w:t>
      </w:r>
      <w:r w:rsidR="00EB7E5C">
        <w:t xml:space="preserve">ądzie gminnym </w:t>
      </w:r>
      <w:r w:rsidR="00AC5E9F">
        <w:t>(tj. Dz. U. z 2018 r., poz. 994</w:t>
      </w:r>
      <w:r w:rsidRPr="00120478">
        <w:t>, ze zm.) oraz art 20 f pkt 1 ustawy z dnia z dnia 21 marca 1985 r. o drogac</w:t>
      </w:r>
      <w:r w:rsidR="00EB7E5C">
        <w:t>h publicznych (tj. Dz. U. z 2017 r., poz. 2222</w:t>
      </w:r>
      <w:r w:rsidRPr="00120478">
        <w:t xml:space="preserve"> ze zm.) Rada Gminy Drawsko uchwala co następuje:</w:t>
      </w:r>
    </w:p>
    <w:p w:rsidR="00AC08D9" w:rsidRPr="00120478" w:rsidRDefault="00AC08D9" w:rsidP="00AC08D9">
      <w:pPr>
        <w:pStyle w:val="paragraf-inline"/>
        <w:rPr>
          <w:rStyle w:val="Pogrubienie"/>
          <w:b w:val="0"/>
        </w:rPr>
      </w:pPr>
      <w:r w:rsidRPr="00120478">
        <w:rPr>
          <w:rStyle w:val="Pogrubienie"/>
        </w:rPr>
        <w:t xml:space="preserve">§ 1. </w:t>
      </w:r>
    </w:p>
    <w:p w:rsidR="00AC08D9" w:rsidRPr="00120478" w:rsidRDefault="00AC08D9" w:rsidP="00AC08D9">
      <w:pPr>
        <w:pStyle w:val="paragraf-inline"/>
        <w:jc w:val="both"/>
        <w:rPr>
          <w:b/>
        </w:rPr>
      </w:pPr>
    </w:p>
    <w:p w:rsidR="00AC08D9" w:rsidRPr="00120478" w:rsidRDefault="00AC08D9" w:rsidP="00AC08D9">
      <w:pPr>
        <w:pStyle w:val="paragraf-inline"/>
        <w:numPr>
          <w:ilvl w:val="0"/>
          <w:numId w:val="1"/>
        </w:numPr>
      </w:pPr>
      <w:r w:rsidRPr="00120478">
        <w:t>Dla zaspokojenia potrzeb mieszkańców miejscowości Gminy Draw</w:t>
      </w:r>
      <w:r w:rsidR="000B6E27">
        <w:t>sko wskazuje się wstępne miejsce</w:t>
      </w:r>
      <w:r w:rsidRPr="00120478">
        <w:t xml:space="preserve"> lokalizacji przysta</w:t>
      </w:r>
      <w:r w:rsidR="000B6E27">
        <w:t>nku komunikacyjnego</w:t>
      </w:r>
      <w:r w:rsidRPr="00120478">
        <w:t>:</w:t>
      </w:r>
    </w:p>
    <w:p w:rsidR="00AC08D9" w:rsidRDefault="00AC08D9" w:rsidP="000B6E27">
      <w:pPr>
        <w:pStyle w:val="paragraf-inline"/>
        <w:ind w:left="720"/>
      </w:pPr>
    </w:p>
    <w:p w:rsidR="00AC08D9" w:rsidRPr="00C43CF6" w:rsidRDefault="000B6E27" w:rsidP="000B6E27">
      <w:pPr>
        <w:pStyle w:val="paragraf-inline"/>
      </w:pPr>
      <w:r>
        <w:t>na drodze powiatowej</w:t>
      </w:r>
      <w:r w:rsidR="00AC08D9" w:rsidRPr="00C43CF6">
        <w:t>:</w:t>
      </w:r>
    </w:p>
    <w:p w:rsidR="00AC08D9" w:rsidRPr="00120478" w:rsidRDefault="00AC08D9" w:rsidP="000B6E27">
      <w:pPr>
        <w:pStyle w:val="paragraf-inline"/>
        <w:numPr>
          <w:ilvl w:val="0"/>
          <w:numId w:val="4"/>
        </w:numPr>
      </w:pPr>
      <w:r w:rsidRPr="00C43CF6">
        <w:t xml:space="preserve">droga </w:t>
      </w:r>
      <w:r w:rsidR="000B6E27">
        <w:t>nr 1336P w km 5 + 972</w:t>
      </w:r>
    </w:p>
    <w:p w:rsidR="00AC08D9" w:rsidRPr="00120478" w:rsidRDefault="00AC08D9" w:rsidP="000B6E27">
      <w:pPr>
        <w:pStyle w:val="ustep"/>
      </w:pPr>
      <w:r w:rsidRPr="00120478">
        <w:t>§ 2</w:t>
      </w:r>
      <w:r w:rsidRPr="00120478">
        <w:rPr>
          <w:rStyle w:val="Pogrubienie"/>
          <w:vanish/>
        </w:rPr>
        <w:t>okalizacji nowego</w:t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  <w:vanish/>
        </w:rPr>
        <w:pgNum/>
      </w:r>
      <w:r w:rsidRPr="00120478">
        <w:rPr>
          <w:rStyle w:val="Pogrubienie"/>
        </w:rPr>
        <w:t xml:space="preserve"> </w:t>
      </w:r>
      <w:r w:rsidRPr="00120478">
        <w:t> </w:t>
      </w:r>
    </w:p>
    <w:p w:rsidR="00AC08D9" w:rsidRPr="00120478" w:rsidRDefault="00AC08D9" w:rsidP="00AC08D9">
      <w:pPr>
        <w:pStyle w:val="paragraf"/>
      </w:pPr>
      <w:r w:rsidRPr="00120478">
        <w:t>Wykonanie uchwały powierza się Wójtowi Gminy.</w:t>
      </w:r>
    </w:p>
    <w:p w:rsidR="00AC08D9" w:rsidRPr="00120478" w:rsidRDefault="00AC08D9" w:rsidP="00AC08D9">
      <w:pPr>
        <w:pStyle w:val="paragraf"/>
      </w:pPr>
      <w:r w:rsidRPr="00120478">
        <w:rPr>
          <w:rStyle w:val="Pogrubienie"/>
        </w:rPr>
        <w:t xml:space="preserve">§ </w:t>
      </w:r>
      <w:r w:rsidR="000B6E27">
        <w:rPr>
          <w:rStyle w:val="Pogrubienie"/>
        </w:rPr>
        <w:t>3</w:t>
      </w:r>
      <w:r w:rsidRPr="00120478">
        <w:t> </w:t>
      </w:r>
    </w:p>
    <w:p w:rsidR="00AC08D9" w:rsidRPr="00120478" w:rsidRDefault="00AC08D9" w:rsidP="00AC08D9">
      <w:pPr>
        <w:pStyle w:val="paragraf"/>
      </w:pPr>
      <w:r w:rsidRPr="00120478">
        <w:t>Uchwała wchodzi w życie z dniem podjęcia.</w:t>
      </w: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Default="00BB3BFF" w:rsidP="00AC08D9">
      <w:pPr>
        <w:pStyle w:val="paragraf"/>
        <w:jc w:val="both"/>
      </w:pPr>
      <w:r>
        <w:lastRenderedPageBreak/>
        <w:t>Uzasadnienie do uchwały nr XLVIII/32</w:t>
      </w:r>
      <w:r w:rsidR="00662AA3">
        <w:t>8</w:t>
      </w:r>
      <w:r>
        <w:t>/2018</w:t>
      </w:r>
    </w:p>
    <w:p w:rsidR="0038107B" w:rsidRPr="00120478" w:rsidRDefault="0038107B" w:rsidP="00AC08D9">
      <w:pPr>
        <w:pStyle w:val="paragraf"/>
        <w:jc w:val="both"/>
      </w:pPr>
      <w:r>
        <w:t>Rady Gminy Drawsko</w:t>
      </w:r>
    </w:p>
    <w:p w:rsidR="00AC08D9" w:rsidRPr="00120478" w:rsidRDefault="00BB3BFF" w:rsidP="00AC08D9">
      <w:pPr>
        <w:pStyle w:val="paragraf"/>
        <w:jc w:val="both"/>
      </w:pPr>
      <w:r>
        <w:t>z dnia 2</w:t>
      </w:r>
      <w:r w:rsidR="0038107B">
        <w:t>7</w:t>
      </w:r>
      <w:r>
        <w:t>.06.2018</w:t>
      </w:r>
      <w:r w:rsidR="0038107B">
        <w:t xml:space="preserve"> r.</w:t>
      </w:r>
    </w:p>
    <w:p w:rsidR="00AC08D9" w:rsidRPr="00120478" w:rsidRDefault="00AC08D9" w:rsidP="00AC08D9">
      <w:pPr>
        <w:pStyle w:val="paragraf"/>
        <w:jc w:val="both"/>
      </w:pPr>
      <w:r w:rsidRPr="00120478">
        <w:t xml:space="preserve">w sprawie </w:t>
      </w:r>
      <w:r w:rsidR="00BB3BFF" w:rsidRPr="00BB3BFF">
        <w:rPr>
          <w:rStyle w:val="Pogrubienie"/>
          <w:b w:val="0"/>
        </w:rPr>
        <w:t>wstępnych miejsc lokalizacji nowego przystanku komunikacyjnego</w:t>
      </w:r>
    </w:p>
    <w:p w:rsidR="00AC08D9" w:rsidRPr="00120478" w:rsidRDefault="00AC08D9" w:rsidP="00AC08D9">
      <w:pPr>
        <w:pStyle w:val="paragraf"/>
        <w:jc w:val="both"/>
      </w:pPr>
      <w:r w:rsidRPr="00120478">
        <w:t xml:space="preserve">W oparciu o artykuł 20 f ustawy z dnia 21 marca 1985r. o drogach publicznych Rada Gminy Drawsko dla zaspokojenia potrzeb mieszkańców wskazuje w formie uchwały wstępne miejsca lokalizacji nowych przystanków komunikacyjnych. </w:t>
      </w:r>
    </w:p>
    <w:p w:rsidR="00AC08D9" w:rsidRPr="00120478" w:rsidRDefault="00AC08D9" w:rsidP="00AC08D9">
      <w:pPr>
        <w:pStyle w:val="paragraf"/>
        <w:jc w:val="both"/>
      </w:pPr>
      <w:r w:rsidRPr="00120478">
        <w:t>Zarządca drogi jest zobowiązany uwzględnić uchwałę Rady Gminy, w której dla zaspokojenia potrzeb mieszkańców wskazane zostaną wstępne miejsca lokalizacji nowych przystanków komunikacyjnych uwzględniając charakter drogi oraz warunki bezpieczeństwa ruchu drogowego.</w:t>
      </w:r>
    </w:p>
    <w:p w:rsidR="00AC08D9" w:rsidRDefault="00AC08D9" w:rsidP="00AC08D9">
      <w:pPr>
        <w:pStyle w:val="paragraf"/>
        <w:jc w:val="both"/>
      </w:pPr>
      <w:r w:rsidRPr="00120478">
        <w:t>W pobliżu lokalizacji pr</w:t>
      </w:r>
      <w:r w:rsidR="000B6E27">
        <w:t>oponowanego przystanku</w:t>
      </w:r>
      <w:r w:rsidRPr="00120478">
        <w:t xml:space="preserve"> mieszkają rodziny z dziećmi w wieku szkolnym, które korzystają z przystanków dojeżdżając do szkoły. Względy bezpieczeństwa dzieci przemawiają za tym, aby droga z domu do przystanku była możliwie najkrótsza, a zarazem bezpieczna.</w:t>
      </w:r>
    </w:p>
    <w:p w:rsidR="00AC08D9" w:rsidRPr="00120478" w:rsidRDefault="00AC08D9" w:rsidP="00AC08D9">
      <w:pPr>
        <w:pStyle w:val="paragraf"/>
        <w:jc w:val="both"/>
      </w:pPr>
      <w:r>
        <w:t>Lokalizację miejsc</w:t>
      </w:r>
      <w:r w:rsidR="004D0C1C">
        <w:t>a nowego przestanku komunikacyjnego</w:t>
      </w:r>
      <w:r>
        <w:t xml:space="preserve"> ustalono mając na uwadze dobro dziecka dojeżdżającego do szkoły oraz  kierując się bezpieczeństwem w ruchu drogowym.</w:t>
      </w:r>
      <w:r w:rsidRPr="00120478">
        <w:t xml:space="preserve"> </w:t>
      </w:r>
    </w:p>
    <w:p w:rsidR="00AC08D9" w:rsidRDefault="00AC08D9" w:rsidP="00AC08D9">
      <w:pPr>
        <w:rPr>
          <w:rFonts w:ascii="Times New Roman" w:hAnsi="Times New Roman" w:cs="Times New Roman"/>
          <w:sz w:val="24"/>
          <w:szCs w:val="24"/>
        </w:rPr>
      </w:pPr>
      <w:r w:rsidRPr="00120478">
        <w:rPr>
          <w:rFonts w:ascii="Times New Roman" w:hAnsi="Times New Roman" w:cs="Times New Roman"/>
          <w:sz w:val="24"/>
          <w:szCs w:val="24"/>
        </w:rPr>
        <w:t>Z uwagi na powyższe podjęcie przedmiotowej uchwały jest uzasadnione.</w:t>
      </w: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Default="00DB0E85" w:rsidP="00AC08D9">
      <w:pPr>
        <w:rPr>
          <w:rFonts w:ascii="Times New Roman" w:hAnsi="Times New Roman" w:cs="Times New Roman"/>
          <w:sz w:val="24"/>
          <w:szCs w:val="24"/>
        </w:rPr>
      </w:pPr>
    </w:p>
    <w:p w:rsidR="00DB0E85" w:rsidRPr="00C22EDA" w:rsidRDefault="00DB0E85" w:rsidP="00AC0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10275" cy="814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ącznik do uchwały 3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555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2CCE" w:rsidRDefault="00A62CCE"/>
    <w:sectPr w:rsidR="00A62CCE" w:rsidSect="00A6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1E22"/>
    <w:multiLevelType w:val="hybridMultilevel"/>
    <w:tmpl w:val="CBDE9AE8"/>
    <w:lvl w:ilvl="0" w:tplc="1C16C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B513C"/>
    <w:multiLevelType w:val="hybridMultilevel"/>
    <w:tmpl w:val="04F45A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17C2B"/>
    <w:multiLevelType w:val="hybridMultilevel"/>
    <w:tmpl w:val="C64AA1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7641"/>
    <w:multiLevelType w:val="hybridMultilevel"/>
    <w:tmpl w:val="3F1CA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8D9"/>
    <w:rsid w:val="000B6E27"/>
    <w:rsid w:val="0016328D"/>
    <w:rsid w:val="0038107B"/>
    <w:rsid w:val="004D0C1C"/>
    <w:rsid w:val="00662AA3"/>
    <w:rsid w:val="00716C25"/>
    <w:rsid w:val="007254F2"/>
    <w:rsid w:val="008B4683"/>
    <w:rsid w:val="00951E8C"/>
    <w:rsid w:val="00A62CCE"/>
    <w:rsid w:val="00AC08D9"/>
    <w:rsid w:val="00AC5E9F"/>
    <w:rsid w:val="00BB3BFF"/>
    <w:rsid w:val="00CB439D"/>
    <w:rsid w:val="00DB0E85"/>
    <w:rsid w:val="00EB7E5C"/>
    <w:rsid w:val="00E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D9"/>
  </w:style>
  <w:style w:type="paragraph" w:styleId="Nagwek1">
    <w:name w:val="heading 1"/>
    <w:basedOn w:val="Normalny"/>
    <w:next w:val="Normalny"/>
    <w:link w:val="Nagwek1Znak"/>
    <w:uiPriority w:val="9"/>
    <w:qFormat/>
    <w:rsid w:val="00AC0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ryka">
    <w:name w:val="metryka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8D9"/>
    <w:rPr>
      <w:b/>
      <w:bCs/>
    </w:rPr>
  </w:style>
  <w:style w:type="paragraph" w:customStyle="1" w:styleId="podstawa-prawna">
    <w:name w:val="podstawa-prawna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</cp:lastModifiedBy>
  <cp:revision>3</cp:revision>
  <cp:lastPrinted>2018-06-26T09:48:00Z</cp:lastPrinted>
  <dcterms:created xsi:type="dcterms:W3CDTF">2018-06-27T08:26:00Z</dcterms:created>
  <dcterms:modified xsi:type="dcterms:W3CDTF">2018-06-27T11:40:00Z</dcterms:modified>
</cp:coreProperties>
</file>