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2C" w:rsidRDefault="00CC2F2C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791B69" w:rsidP="00E05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</w:t>
      </w:r>
      <w:r w:rsidR="00E055B3">
        <w:rPr>
          <w:rFonts w:ascii="Times New Roman" w:eastAsia="Times New Roman" w:hAnsi="Times New Roman" w:cs="Times New Roman"/>
          <w:sz w:val="24"/>
          <w:szCs w:val="24"/>
          <w:lang w:eastAsia="pl-PL"/>
        </w:rPr>
        <w:t>r XXIV/159</w:t>
      </w:r>
      <w:r w:rsidR="00DE634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</w:p>
    <w:p w:rsidR="00DE6343" w:rsidRPr="00DE6343" w:rsidRDefault="00DE6343" w:rsidP="00E05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Drawsko</w:t>
      </w:r>
    </w:p>
    <w:p w:rsidR="00DE6343" w:rsidRDefault="00E055B3" w:rsidP="00E05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28 wrzesień</w:t>
      </w:r>
      <w:r w:rsidR="00DE634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2016r.</w:t>
      </w:r>
    </w:p>
    <w:p w:rsidR="00791B69" w:rsidRPr="00DE6343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791B69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rozpatrzenia skargi na działalność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Gminnego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Drawsku</w:t>
      </w:r>
    </w:p>
    <w:p w:rsidR="00DE6343" w:rsidRPr="00791B69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791B69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15 ustawy z dnia 8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1990 r. o samorządzie 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(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proofErr w:type="gramStart"/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446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229 pkt. 3 Kodeksu postępowani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a administracyjnego (tekst jednolity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r. poz. 23 ze zm.) Rada Gminy Drawsko </w:t>
      </w:r>
      <w:proofErr w:type="gramStart"/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co</w:t>
      </w:r>
      <w:proofErr w:type="gramEnd"/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następuje: </w:t>
      </w:r>
    </w:p>
    <w:p w:rsidR="002C0B47" w:rsidRPr="00DE6343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:rsidR="002C0B47" w:rsidRPr="00D40F9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skargi na działalność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Gminnego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Drawsku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Wioletty Krysztofiak,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onej prz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Pana Tomasza </w:t>
      </w:r>
      <w:proofErr w:type="spellStart"/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Kropiś</w:t>
      </w:r>
      <w:proofErr w:type="spellEnd"/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stanowiskiem Komisji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Rewizyjnej Rady Gminy Draw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zarzutów postawionych w skardze, </w:t>
      </w:r>
      <w:r w:rsidR="00CC2F2C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Drawsko </w:t>
      </w:r>
      <w:r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uznaje skargę</w:t>
      </w:r>
      <w:r w:rsidR="002C0B47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niezasadną</w:t>
      </w:r>
      <w:r w:rsidR="002C0B47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przyczyn okreś</w:t>
      </w:r>
      <w:r w:rsidR="006B3CEE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lonych w uzasadnieniu.</w:t>
      </w:r>
    </w:p>
    <w:p w:rsidR="006B3CEE" w:rsidRPr="00DE6343" w:rsidRDefault="006B3CEE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:rsidR="002C0B47" w:rsidRPr="00550932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cemu Rady Gminy Drawsko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zobowiązując go do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przesłania skarżą</w:t>
      </w:r>
      <w:r w:rsidR="00791B69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cemu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uchwały wraz z uzasadnieniem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343" w:rsidRPr="00550932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</w:p>
    <w:p w:rsidR="00DE6343" w:rsidRPr="00791B69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</w:t>
      </w:r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życie z dniem podjęcia. </w:t>
      </w:r>
    </w:p>
    <w:p w:rsidR="002C0B47" w:rsidRPr="00DE6343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5B3" w:rsidRDefault="00E055B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5B3" w:rsidRDefault="00E055B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Uzasadnienie </w:t>
      </w:r>
    </w:p>
    <w:p w:rsidR="00791B69" w:rsidRDefault="00E055B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nr XXIV/159/2016</w:t>
      </w:r>
    </w:p>
    <w:p w:rsidR="00DE6343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Drawsko </w:t>
      </w:r>
    </w:p>
    <w:p w:rsidR="00791B69" w:rsidRDefault="00E055B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28 września 2016r.</w:t>
      </w:r>
    </w:p>
    <w:p w:rsidR="00E055B3" w:rsidRDefault="00E055B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Pr="00791B69" w:rsidRDefault="00791B69" w:rsidP="0079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skargi na działalność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Gminnego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Drawsku</w:t>
      </w:r>
    </w:p>
    <w:p w:rsidR="00791B69" w:rsidRPr="00791B69" w:rsidRDefault="00791B69" w:rsidP="0079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przepisu art. 229 pkt. 3 Kodeksu 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ostępowania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dministracyjnego (Dz. U. </w:t>
      </w:r>
      <w:proofErr w:type="gramStart"/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23 ze zm.), Rada Gminy Drawsko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właściwa do rozpatrzenia skargi na działalność</w:t>
      </w:r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Gminnego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</w:t>
      </w:r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w Drawsku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6343" w:rsidRPr="00DE6343" w:rsidRDefault="006B3CEE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>28.07.2016</w:t>
      </w:r>
      <w:proofErr w:type="gramStart"/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Wójta Gminy Drawsko 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wpłynęło pism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od Pana </w:t>
      </w:r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Tomasza </w:t>
      </w:r>
      <w:proofErr w:type="spellStart"/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>Kropiś</w:t>
      </w:r>
      <w:proofErr w:type="spellEnd"/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skarga 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ierownika 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w Drawsku,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anią </w:t>
      </w:r>
      <w:r w:rsidR="00547681">
        <w:rPr>
          <w:rFonts w:ascii="Times New Roman" w:eastAsia="Times New Roman" w:hAnsi="Times New Roman" w:cs="Times New Roman"/>
          <w:sz w:val="24"/>
          <w:szCs w:val="24"/>
          <w:lang w:eastAsia="pl-PL"/>
        </w:rPr>
        <w:t>Wiolettę Krysztofiak.</w:t>
      </w:r>
    </w:p>
    <w:p w:rsidR="00DE6343" w:rsidRPr="00DE6343" w:rsidRDefault="00547681" w:rsidP="00050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skardze zarzucono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4B1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stro</w:t>
      </w:r>
      <w:r w:rsidR="00E05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nnicze oraz tuszowanie </w:t>
      </w:r>
      <w:proofErr w:type="gramStart"/>
      <w:r w:rsidR="00E05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przemocy </w:t>
      </w:r>
      <w:bookmarkStart w:id="0" w:name="_GoBack"/>
      <w:bookmarkEnd w:id="0"/>
      <w:r w:rsidR="000504B1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jaką</w:t>
      </w:r>
      <w:proofErr w:type="gramEnd"/>
      <w:r w:rsidR="000504B1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 stosuje na synu 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Kropiś</w:t>
      </w:r>
      <w:proofErr w:type="spellEnd"/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podczas posiedzenia w dniu 01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wr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ześnia 2016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rozpatrując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skargę wnikliwie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 się z następującymi materiałami: </w:t>
      </w: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proofErr w:type="gramStart"/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skargą</w:t>
      </w:r>
      <w:proofErr w:type="gramEnd"/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proofErr w:type="gramStart"/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wyjaśnieniami</w:t>
      </w:r>
      <w:proofErr w:type="gramEnd"/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>ownik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 w Drawsku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075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proofErr w:type="gramStart"/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aktami</w:t>
      </w:r>
      <w:proofErr w:type="gramEnd"/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prowadzonych przez G</w:t>
      </w:r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w rodzinie </w:t>
      </w:r>
      <w:proofErr w:type="spellStart"/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>Kropiś</w:t>
      </w:r>
      <w:proofErr w:type="spellEnd"/>
      <w:r w:rsidR="00A50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0753" w:rsidRDefault="00A502CD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zebranego materiału dowodowego ustalono, że o</w:t>
      </w:r>
      <w:r w:rsidR="003C43EA">
        <w:rPr>
          <w:rFonts w:ascii="Times New Roman" w:eastAsia="Times New Roman" w:hAnsi="Times New Roman" w:cs="Times New Roman"/>
          <w:sz w:val="24"/>
          <w:szCs w:val="24"/>
          <w:lang w:eastAsia="pl-PL"/>
        </w:rPr>
        <w:t>d czerwca 2015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prowadzona praca opiekuńcza z rodziną. GOP</w:t>
      </w:r>
      <w:r w:rsidR="003C43EA">
        <w:rPr>
          <w:rFonts w:ascii="Times New Roman" w:eastAsia="Times New Roman" w:hAnsi="Times New Roman" w:cs="Times New Roman"/>
          <w:sz w:val="24"/>
          <w:szCs w:val="24"/>
          <w:lang w:eastAsia="pl-PL"/>
        </w:rPr>
        <w:t>S monitoruje sprawy rodziny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Kropiś</w:t>
      </w:r>
      <w:proofErr w:type="spellEnd"/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udziela jej pomocy finansowej oraz wspiera prawnie.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 stałym kontakcie z rodziną, GOPS 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bezpośrednim kontakcie z innymi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podmiotami zaangażowanymi jak p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olicja, </w:t>
      </w:r>
      <w:r w:rsidR="003C43EA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prokuratura, sąd, kurator, Gminny z</w:t>
      </w:r>
      <w:r w:rsidR="003C43EA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espół </w:t>
      </w:r>
      <w:r w:rsidR="003C43E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interdyscyplinarny do spraw</w:t>
      </w:r>
      <w:r w:rsidR="003C43EA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przemo</w:t>
      </w:r>
      <w:r w:rsidR="003C43EA">
        <w:rPr>
          <w:rFonts w:ascii="Times New Roman" w:eastAsia="Times New Roman" w:hAnsi="Times New Roman" w:cs="Times New Roman"/>
          <w:sz w:val="24"/>
          <w:szCs w:val="24"/>
          <w:lang w:eastAsia="pl-PL"/>
        </w:rPr>
        <w:t>cy w rodzinie w Gminie Drawsko</w:t>
      </w:r>
    </w:p>
    <w:p w:rsidR="00CC2F2C" w:rsidRDefault="00A502CD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swojej pracy z rodziną GOPS nie stwierdził złych warunków sanitarnych </w:t>
      </w:r>
    </w:p>
    <w:p w:rsidR="00A502CD" w:rsidRDefault="00A502CD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higienicznych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</w:t>
      </w:r>
      <w:r w:rsidR="00C32EE9" w:rsidRPr="003C4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miałby </w:t>
      </w:r>
      <w:r w:rsidR="00CC2F2C" w:rsidRPr="003C43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</w:t>
      </w:r>
      <w:r w:rsidR="00C32EE9" w:rsidRPr="003C43E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Tomasza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Kropiś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2CD" w:rsidRDefault="00A502CD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Zgromadzony materiał dowodowy nie potwierdza, aby w domu matki dziecka, dziecko to przebywało w otoczeniu alkoholików lub by było narażone na stosowanie przemocy w rodzinie.</w:t>
      </w:r>
    </w:p>
    <w:p w:rsidR="00CC2F2C" w:rsidRDefault="00CC2F2C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CC2F2C" w:rsidRDefault="00A502CD" w:rsidP="00DE6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 w sprawie fakty świadczą o 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bezzasadn</w:t>
      </w:r>
      <w:r w:rsidR="00BE075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skargi, dlatego </w:t>
      </w:r>
      <w:r w:rsidR="00BE0753" w:rsidRPr="00CC2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Drawsko</w:t>
      </w:r>
      <w:r w:rsidR="00DE6343" w:rsidRPr="00CC2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postanowiła uznać skargę za niez</w:t>
      </w:r>
      <w:r w:rsidRPr="00CC2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asadną i podjąć </w:t>
      </w:r>
      <w:r w:rsidR="00CC2F2C" w:rsidRPr="00CC2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przedmiotową uchwałę</w:t>
      </w:r>
    </w:p>
    <w:p w:rsidR="00FA4F4E" w:rsidRPr="00791B69" w:rsidRDefault="00FA4F4E">
      <w:pPr>
        <w:rPr>
          <w:rFonts w:ascii="Times New Roman" w:hAnsi="Times New Roman" w:cs="Times New Roman"/>
          <w:sz w:val="24"/>
          <w:szCs w:val="24"/>
        </w:rPr>
      </w:pPr>
    </w:p>
    <w:sectPr w:rsidR="00FA4F4E" w:rsidRPr="0079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43"/>
    <w:rsid w:val="000504B1"/>
    <w:rsid w:val="000E6F11"/>
    <w:rsid w:val="002C0B47"/>
    <w:rsid w:val="003C43EA"/>
    <w:rsid w:val="00547681"/>
    <w:rsid w:val="00550932"/>
    <w:rsid w:val="006B3CEE"/>
    <w:rsid w:val="00791B69"/>
    <w:rsid w:val="00A502CD"/>
    <w:rsid w:val="00B41671"/>
    <w:rsid w:val="00BE0753"/>
    <w:rsid w:val="00C32EE9"/>
    <w:rsid w:val="00CC2F2C"/>
    <w:rsid w:val="00CC5BB4"/>
    <w:rsid w:val="00D36E07"/>
    <w:rsid w:val="00D40F93"/>
    <w:rsid w:val="00DE6343"/>
    <w:rsid w:val="00E055B3"/>
    <w:rsid w:val="00F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6ACF9-6E8B-4EFC-A3BA-F7C6A52D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2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2E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4</cp:revision>
  <cp:lastPrinted>2016-09-28T09:11:00Z</cp:lastPrinted>
  <dcterms:created xsi:type="dcterms:W3CDTF">2016-09-28T09:03:00Z</dcterms:created>
  <dcterms:modified xsi:type="dcterms:W3CDTF">2016-09-28T09:12:00Z</dcterms:modified>
</cp:coreProperties>
</file>