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18" w:rsidRDefault="00F91018" w:rsidP="00F91018">
      <w:r>
        <w:t xml:space="preserve">                                                             </w:t>
      </w:r>
    </w:p>
    <w:p w:rsidR="00F91018" w:rsidRDefault="00801726" w:rsidP="00F91018">
      <w:pPr>
        <w:jc w:val="center"/>
      </w:pPr>
      <w:r>
        <w:t>UCHWAŁA NR XVIII/114</w:t>
      </w:r>
      <w:bookmarkStart w:id="0" w:name="_GoBack"/>
      <w:bookmarkEnd w:id="0"/>
      <w:r w:rsidR="00F91018">
        <w:t>/2016</w:t>
      </w:r>
    </w:p>
    <w:p w:rsidR="00F91018" w:rsidRDefault="00F91018" w:rsidP="00F91018">
      <w:pPr>
        <w:jc w:val="center"/>
      </w:pPr>
      <w:r>
        <w:t>Rady  Gminy  Drawsko</w:t>
      </w:r>
    </w:p>
    <w:p w:rsidR="00F91018" w:rsidRDefault="00F91018" w:rsidP="00F91018">
      <w:pPr>
        <w:jc w:val="center"/>
      </w:pPr>
      <w:r>
        <w:t>z  dnia 9 marca 2016 r.</w:t>
      </w:r>
    </w:p>
    <w:p w:rsidR="00F91018" w:rsidRDefault="00F91018" w:rsidP="00F91018">
      <w:pPr>
        <w:jc w:val="center"/>
      </w:pPr>
    </w:p>
    <w:p w:rsidR="00F91018" w:rsidRDefault="00F91018" w:rsidP="00F91018">
      <w:pPr>
        <w:jc w:val="center"/>
      </w:pPr>
    </w:p>
    <w:p w:rsidR="00F91018" w:rsidRDefault="00F91018" w:rsidP="00F91018"/>
    <w:p w:rsidR="00F91018" w:rsidRDefault="004D5281" w:rsidP="00F91018">
      <w:pPr>
        <w:ind w:left="720" w:hanging="720"/>
        <w:jc w:val="both"/>
      </w:pPr>
      <w:r w:rsidRPr="00B75746">
        <w:t>zmieniająca uchwałę</w:t>
      </w:r>
      <w:r w:rsidR="00F91018">
        <w:t xml:space="preserve"> nr XV/80/2011 z dnia 26.10.2011 r. w sprawie zasad przyznawania diet oraz zwrotu kosztów podróży służbowych dla radnych</w:t>
      </w:r>
    </w:p>
    <w:p w:rsidR="00F91018" w:rsidRDefault="00F91018" w:rsidP="00F91018">
      <w:pPr>
        <w:ind w:left="720" w:hanging="720"/>
        <w:jc w:val="both"/>
      </w:pPr>
    </w:p>
    <w:p w:rsidR="00F91018" w:rsidRDefault="00F91018" w:rsidP="00F91018"/>
    <w:p w:rsidR="00F91018" w:rsidRDefault="00F91018" w:rsidP="00F91018">
      <w:pPr>
        <w:jc w:val="center"/>
      </w:pPr>
    </w:p>
    <w:p w:rsidR="00F91018" w:rsidRDefault="00F91018" w:rsidP="00F91018">
      <w:pPr>
        <w:pStyle w:val="Tekstpodstawowy"/>
      </w:pPr>
      <w:r>
        <w:t xml:space="preserve">            Na podstawie art. 25 ust. 4,</w:t>
      </w:r>
      <w:r w:rsidR="004D5281">
        <w:t xml:space="preserve"> </w:t>
      </w:r>
      <w:r>
        <w:t>6,</w:t>
      </w:r>
      <w:r w:rsidR="004D5281">
        <w:t xml:space="preserve"> </w:t>
      </w:r>
      <w:r>
        <w:t>7 i 8 ustawy z dnia 8 marca 1990r. o samorządzie gminnym (Dz. U</w:t>
      </w:r>
      <w:r w:rsidRPr="00B75746">
        <w:t>. z 201</w:t>
      </w:r>
      <w:r w:rsidR="004D5281" w:rsidRPr="00B75746">
        <w:t>5</w:t>
      </w:r>
      <w:r w:rsidRPr="00B75746">
        <w:t xml:space="preserve">r. poz. </w:t>
      </w:r>
      <w:r w:rsidR="004D5281" w:rsidRPr="00B75746">
        <w:t>1515</w:t>
      </w:r>
      <w:r>
        <w:t xml:space="preserve"> ze zm.), Rada Gminy Drawsko uchwala, co następuje:</w:t>
      </w:r>
    </w:p>
    <w:p w:rsidR="00F91018" w:rsidRDefault="00F91018" w:rsidP="00F91018">
      <w:pPr>
        <w:jc w:val="both"/>
      </w:pPr>
    </w:p>
    <w:p w:rsidR="00F91018" w:rsidRDefault="00F91018" w:rsidP="00F91018">
      <w:pPr>
        <w:jc w:val="both"/>
      </w:pPr>
      <w:r>
        <w:t>§1</w:t>
      </w:r>
    </w:p>
    <w:p w:rsidR="00675404" w:rsidRDefault="00F91018" w:rsidP="00675404">
      <w:pPr>
        <w:ind w:left="720" w:hanging="720"/>
        <w:jc w:val="both"/>
      </w:pPr>
      <w:r>
        <w:t xml:space="preserve"> </w:t>
      </w:r>
      <w:r w:rsidR="004D5281" w:rsidRPr="00B75746">
        <w:t xml:space="preserve">Zmienia się </w:t>
      </w:r>
      <w:r w:rsidRPr="00B75746">
        <w:t>§</w:t>
      </w:r>
      <w:r w:rsidR="004D5281" w:rsidRPr="00B75746">
        <w:t xml:space="preserve"> </w:t>
      </w:r>
      <w:r w:rsidRPr="00B75746">
        <w:t xml:space="preserve">1 </w:t>
      </w:r>
      <w:r w:rsidR="004D5281" w:rsidRPr="00B75746">
        <w:t xml:space="preserve">ust. 7 </w:t>
      </w:r>
      <w:r w:rsidRPr="00B75746">
        <w:t>uchwały</w:t>
      </w:r>
      <w:r w:rsidR="00675404">
        <w:t xml:space="preserve"> nr XV/80/2011 </w:t>
      </w:r>
      <w:r w:rsidR="004D5281" w:rsidRPr="00B75746">
        <w:t xml:space="preserve">Rady Gminy Drawsko </w:t>
      </w:r>
      <w:r w:rsidR="00675404" w:rsidRPr="00B75746">
        <w:t>z</w:t>
      </w:r>
      <w:r w:rsidR="004D5281">
        <w:t xml:space="preserve"> dnia 26.10.2011 r. w </w:t>
      </w:r>
      <w:r w:rsidR="00675404">
        <w:t>sprawie zasad przyznawania diet oraz zwrotu kosztów podróży służbowych dla radnych</w:t>
      </w:r>
      <w:r w:rsidR="004D5281">
        <w:t>, który</w:t>
      </w:r>
      <w:r w:rsidR="00AC71F5">
        <w:t xml:space="preserve"> otrzymuje </w:t>
      </w:r>
      <w:r w:rsidR="004D5281">
        <w:t xml:space="preserve">następujące </w:t>
      </w:r>
      <w:r w:rsidR="00AC71F5">
        <w:t>brzmienie:</w:t>
      </w:r>
    </w:p>
    <w:p w:rsidR="00AC71F5" w:rsidRDefault="004D5281" w:rsidP="00AC71F5">
      <w:pPr>
        <w:jc w:val="both"/>
      </w:pPr>
      <w:r>
        <w:t>„</w:t>
      </w:r>
      <w:r w:rsidR="00AC71F5">
        <w:t>7. „W przypadku, gdy radny w jednym dniu brał udział w więcej niż jednym posiedzeniu, przysługuje mu dieta za każde posiedzenie”.</w:t>
      </w:r>
    </w:p>
    <w:p w:rsidR="00F91018" w:rsidRDefault="00F91018" w:rsidP="00F91018">
      <w:pPr>
        <w:jc w:val="both"/>
      </w:pPr>
    </w:p>
    <w:p w:rsidR="00F91018" w:rsidRDefault="00F91018" w:rsidP="00F91018">
      <w:pPr>
        <w:jc w:val="both"/>
      </w:pPr>
      <w:r>
        <w:t xml:space="preserve">§ 2.  Wykonanie uchwały powierza się </w:t>
      </w:r>
      <w:r w:rsidR="00AC71F5">
        <w:t xml:space="preserve">Wójtowi </w:t>
      </w:r>
      <w:r>
        <w:t>Gminy Drawsko.</w:t>
      </w:r>
    </w:p>
    <w:p w:rsidR="00F91018" w:rsidRDefault="00F91018" w:rsidP="00F91018">
      <w:pPr>
        <w:jc w:val="both"/>
      </w:pPr>
    </w:p>
    <w:p w:rsidR="00F91018" w:rsidRDefault="00F91018" w:rsidP="00F91018">
      <w:pPr>
        <w:jc w:val="both"/>
      </w:pPr>
    </w:p>
    <w:p w:rsidR="00F91018" w:rsidRDefault="00F91018" w:rsidP="00F91018">
      <w:pPr>
        <w:jc w:val="both"/>
      </w:pPr>
      <w:r>
        <w:t xml:space="preserve">§ 3.  Uchwała wchodzi w życie z dniem podjęcia. </w:t>
      </w:r>
    </w:p>
    <w:p w:rsidR="001949EA" w:rsidRPr="001E49C4" w:rsidRDefault="001949EA" w:rsidP="001E49C4"/>
    <w:sectPr w:rsidR="001949EA" w:rsidRPr="001E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78"/>
    <w:rsid w:val="001949EA"/>
    <w:rsid w:val="001E49C4"/>
    <w:rsid w:val="004D5281"/>
    <w:rsid w:val="00675404"/>
    <w:rsid w:val="006F4578"/>
    <w:rsid w:val="00801726"/>
    <w:rsid w:val="00A8399D"/>
    <w:rsid w:val="00AB4500"/>
    <w:rsid w:val="00AC71F5"/>
    <w:rsid w:val="00B75746"/>
    <w:rsid w:val="00DB794C"/>
    <w:rsid w:val="00F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910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910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910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910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GUS</cp:lastModifiedBy>
  <cp:revision>5</cp:revision>
  <cp:lastPrinted>2016-02-29T08:30:00Z</cp:lastPrinted>
  <dcterms:created xsi:type="dcterms:W3CDTF">2016-02-26T12:11:00Z</dcterms:created>
  <dcterms:modified xsi:type="dcterms:W3CDTF">2016-02-29T08:30:00Z</dcterms:modified>
</cp:coreProperties>
</file>