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D6" w:rsidRDefault="00C53BD6" w:rsidP="00C53BD6">
      <w:r>
        <w:t>Zarządzenie nr  ……../2015r.</w:t>
      </w:r>
    </w:p>
    <w:p w:rsidR="00C53BD6" w:rsidRDefault="00C53BD6" w:rsidP="00C53BD6">
      <w:r>
        <w:t xml:space="preserve">Wójta Gminy Drawsko </w:t>
      </w:r>
    </w:p>
    <w:p w:rsidR="00C53BD6" w:rsidRDefault="002030F2" w:rsidP="00C53BD6">
      <w:r>
        <w:t>z dnia 21.07</w:t>
      </w:r>
      <w:r w:rsidR="002155CC">
        <w:t>.</w:t>
      </w:r>
      <w:r>
        <w:t>2015</w:t>
      </w:r>
      <w:r w:rsidR="00C53BD6">
        <w:t>r.</w:t>
      </w:r>
    </w:p>
    <w:p w:rsidR="00F77D33" w:rsidRDefault="00C53BD6" w:rsidP="00F77D33">
      <w:r>
        <w:t xml:space="preserve">w sprawie wyznaczenia na obszarze Gminy Drawsko miejsc przeznaczonych do bezpłatnego umieszczania </w:t>
      </w:r>
      <w:proofErr w:type="spellStart"/>
      <w:r>
        <w:t>obwieszczeń</w:t>
      </w:r>
      <w:proofErr w:type="spellEnd"/>
      <w:r>
        <w:t xml:space="preserve"> wyborczych i plakatów </w:t>
      </w:r>
      <w:r w:rsidR="00F77D33">
        <w:t>podmiotów uprawnionych do udziału w referendum zarządzonym na dzień 6 wrzesień 2015r.</w:t>
      </w:r>
    </w:p>
    <w:p w:rsidR="00C53BD6" w:rsidRDefault="00C53BD6" w:rsidP="00C53BD6"/>
    <w:p w:rsidR="00AB53AA" w:rsidRDefault="00AB53AA">
      <w:r>
        <w:t xml:space="preserve">Na podstawie art. 114 ustawy z dnia 5 stycznia 2011r. Kodeks wyborczy ( Dz. U.  </w:t>
      </w:r>
      <w:r w:rsidR="00543F70">
        <w:t>nr 21, poz. 112 ze zm.)</w:t>
      </w:r>
      <w:r w:rsidR="002030F2">
        <w:t xml:space="preserve">w związku z </w:t>
      </w:r>
      <w:r w:rsidR="00124E00">
        <w:t xml:space="preserve">postanowieniem Prezydenta Rzeczypospolitej Polskiej z dnia 17 czerwca 2015r. o zarządzeniu ogólnokrajowego referendum ( Dz.U. z 2015r., poz. 852) </w:t>
      </w:r>
      <w:r w:rsidR="002155CC">
        <w:t>Wójt Gminy Drawsko zarządza</w:t>
      </w:r>
      <w:r w:rsidR="00C53BD6">
        <w:t xml:space="preserve"> co następuje:</w:t>
      </w:r>
    </w:p>
    <w:p w:rsidR="00C53BD6" w:rsidRDefault="00C53BD6" w:rsidP="00F51BBF">
      <w:r>
        <w:t>§1</w:t>
      </w:r>
    </w:p>
    <w:p w:rsidR="00F77D33" w:rsidRDefault="00AB53AA" w:rsidP="00124E00">
      <w:r>
        <w:t>Wyznacza się następujące miejsca na terenie Gminy Drawsko dla bez</w:t>
      </w:r>
      <w:r w:rsidR="00F51BBF">
        <w:t>płatnego umieszczania</w:t>
      </w:r>
      <w:r w:rsidR="00F77D33">
        <w:t>:</w:t>
      </w:r>
      <w:r w:rsidR="00124E00">
        <w:t xml:space="preserve"> </w:t>
      </w:r>
    </w:p>
    <w:p w:rsidR="00AB53AA" w:rsidRDefault="00124E00" w:rsidP="00124E00">
      <w:r>
        <w:t xml:space="preserve">1. urzędowych </w:t>
      </w:r>
      <w:proofErr w:type="spellStart"/>
      <w:r>
        <w:t>obwieszczeń</w:t>
      </w:r>
      <w:proofErr w:type="spellEnd"/>
      <w:r>
        <w:t xml:space="preserve"> referendalnych </w:t>
      </w:r>
      <w:r w:rsidR="00AB53AA">
        <w:t xml:space="preserve">: </w:t>
      </w:r>
    </w:p>
    <w:p w:rsidR="00AB53AA" w:rsidRDefault="00F51BBF" w:rsidP="00F51BBF">
      <w:pPr>
        <w:pStyle w:val="Akapitzlist"/>
        <w:numPr>
          <w:ilvl w:val="0"/>
          <w:numId w:val="2"/>
        </w:numPr>
      </w:pPr>
      <w:r>
        <w:t>t</w:t>
      </w:r>
      <w:r w:rsidR="00AB53AA">
        <w:t xml:space="preserve">ablice informacyjne </w:t>
      </w:r>
      <w:r>
        <w:t>sołectw,</w:t>
      </w:r>
    </w:p>
    <w:p w:rsidR="00F51BBF" w:rsidRDefault="00F51BBF" w:rsidP="00F51BBF">
      <w:pPr>
        <w:pStyle w:val="Akapitzlist"/>
        <w:numPr>
          <w:ilvl w:val="0"/>
          <w:numId w:val="2"/>
        </w:numPr>
      </w:pPr>
      <w:r>
        <w:t>tablica w Urzędzie Gminy,</w:t>
      </w:r>
    </w:p>
    <w:p w:rsidR="00F51BBF" w:rsidRDefault="00F77D33" w:rsidP="00F77D33">
      <w:r>
        <w:t xml:space="preserve">2. </w:t>
      </w:r>
      <w:r w:rsidR="00124E00">
        <w:t xml:space="preserve">plakatów podmiotów </w:t>
      </w:r>
      <w:r w:rsidR="00124E00">
        <w:t>uprawnionych do udzi</w:t>
      </w:r>
      <w:r>
        <w:t>ału w referendum:</w:t>
      </w:r>
      <w:bookmarkStart w:id="0" w:name="_GoBack"/>
      <w:bookmarkEnd w:id="0"/>
      <w:r w:rsidR="00124E00">
        <w:t xml:space="preserve"> </w:t>
      </w:r>
    </w:p>
    <w:p w:rsidR="00F51BBF" w:rsidRDefault="00543F70" w:rsidP="00F51BBF">
      <w:pPr>
        <w:pStyle w:val="Akapitzlist"/>
        <w:numPr>
          <w:ilvl w:val="0"/>
          <w:numId w:val="4"/>
        </w:numPr>
      </w:pPr>
      <w:r>
        <w:t>słupy ogłoszeniowe oraz tablice informacyjne na terenie sołectw</w:t>
      </w:r>
      <w:r w:rsidR="00F51BBF">
        <w:t>,</w:t>
      </w:r>
    </w:p>
    <w:p w:rsidR="00F51BBF" w:rsidRDefault="00F51BBF" w:rsidP="002036FD">
      <w:pPr>
        <w:pStyle w:val="Akapitzlist"/>
        <w:numPr>
          <w:ilvl w:val="0"/>
          <w:numId w:val="4"/>
        </w:numPr>
      </w:pPr>
      <w:r>
        <w:t>słup o</w:t>
      </w:r>
      <w:r w:rsidR="002036FD">
        <w:t>głoszeniowy przy Urzędzie Gminy Drawsko,</w:t>
      </w:r>
    </w:p>
    <w:p w:rsidR="00F51BBF" w:rsidRDefault="00F51BBF" w:rsidP="00F51BBF">
      <w:pPr>
        <w:pStyle w:val="Akapitzlist"/>
        <w:numPr>
          <w:ilvl w:val="0"/>
          <w:numId w:val="4"/>
        </w:numPr>
      </w:pPr>
      <w:r>
        <w:t>słup ogłoszeniowy przy skrzyżowaniu ul. Pow</w:t>
      </w:r>
      <w:r w:rsidR="002036FD">
        <w:t>stańców Wlkp. i ul. Kosińskiego w Drawsku.</w:t>
      </w:r>
    </w:p>
    <w:p w:rsidR="00C53BD6" w:rsidRDefault="00C53BD6" w:rsidP="00C53BD6">
      <w:pPr>
        <w:pStyle w:val="Akapitzlist"/>
        <w:ind w:left="1080"/>
      </w:pPr>
    </w:p>
    <w:p w:rsidR="00C53BD6" w:rsidRDefault="00C53BD6" w:rsidP="00C53BD6">
      <w:r>
        <w:t>§ 2</w:t>
      </w:r>
    </w:p>
    <w:p w:rsidR="00C53BD6" w:rsidRDefault="00C53BD6" w:rsidP="00C53BD6">
      <w:r>
        <w:t xml:space="preserve"> Wykonanie zarządzenia powierza się pełnomocnikowi d.s. wyborów.</w:t>
      </w:r>
    </w:p>
    <w:p w:rsidR="00C53BD6" w:rsidRDefault="00C53BD6" w:rsidP="00C53BD6"/>
    <w:p w:rsidR="00C53BD6" w:rsidRDefault="00C53BD6" w:rsidP="00C53BD6">
      <w:r>
        <w:t>§ 3</w:t>
      </w:r>
    </w:p>
    <w:p w:rsidR="00C53BD6" w:rsidRDefault="00C53BD6" w:rsidP="00C53BD6">
      <w:r>
        <w:t>Zarządzenie wchodzi w życie z dniem podpisania.</w:t>
      </w:r>
    </w:p>
    <w:p w:rsidR="00543F70" w:rsidRDefault="00543F70" w:rsidP="00543F70">
      <w:pPr>
        <w:pStyle w:val="Akapitzlist"/>
        <w:ind w:left="1080"/>
      </w:pPr>
    </w:p>
    <w:sectPr w:rsidR="0054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6A"/>
    <w:multiLevelType w:val="hybridMultilevel"/>
    <w:tmpl w:val="57E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57D"/>
    <w:multiLevelType w:val="hybridMultilevel"/>
    <w:tmpl w:val="7EECB152"/>
    <w:lvl w:ilvl="0" w:tplc="23E201B2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DD13FB"/>
    <w:multiLevelType w:val="hybridMultilevel"/>
    <w:tmpl w:val="A3D6F264"/>
    <w:lvl w:ilvl="0" w:tplc="6CA45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94517"/>
    <w:multiLevelType w:val="hybridMultilevel"/>
    <w:tmpl w:val="B694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A"/>
    <w:rsid w:val="00010391"/>
    <w:rsid w:val="0005648C"/>
    <w:rsid w:val="000D4676"/>
    <w:rsid w:val="00124E00"/>
    <w:rsid w:val="002030F2"/>
    <w:rsid w:val="002036FD"/>
    <w:rsid w:val="002155CC"/>
    <w:rsid w:val="00543F70"/>
    <w:rsid w:val="0062383B"/>
    <w:rsid w:val="008B0333"/>
    <w:rsid w:val="00A45F90"/>
    <w:rsid w:val="00A77EE2"/>
    <w:rsid w:val="00AB53AA"/>
    <w:rsid w:val="00C53BD6"/>
    <w:rsid w:val="00CA2D46"/>
    <w:rsid w:val="00F51BBF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</cp:lastModifiedBy>
  <cp:revision>4</cp:revision>
  <cp:lastPrinted>2015-07-21T09:25:00Z</cp:lastPrinted>
  <dcterms:created xsi:type="dcterms:W3CDTF">2015-07-21T08:09:00Z</dcterms:created>
  <dcterms:modified xsi:type="dcterms:W3CDTF">2015-07-21T09:25:00Z</dcterms:modified>
</cp:coreProperties>
</file>