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D7" w:rsidRPr="00981CA8" w:rsidRDefault="00981CA8" w:rsidP="00045CD7">
      <w:pPr>
        <w:spacing w:line="360" w:lineRule="auto"/>
        <w:jc w:val="center"/>
        <w:rPr>
          <w:b/>
          <w:bCs/>
        </w:rPr>
      </w:pPr>
      <w:r w:rsidRPr="00981CA8">
        <w:rPr>
          <w:b/>
          <w:bCs/>
        </w:rPr>
        <w:t xml:space="preserve">UCHWAŁA NR </w:t>
      </w:r>
      <w:r w:rsidR="00B41806">
        <w:rPr>
          <w:b/>
          <w:bCs/>
        </w:rPr>
        <w:t>XXXIX</w:t>
      </w:r>
      <w:r w:rsidR="00162545">
        <w:rPr>
          <w:b/>
          <w:bCs/>
        </w:rPr>
        <w:t>/</w:t>
      </w:r>
      <w:r w:rsidR="00B41806">
        <w:rPr>
          <w:b/>
          <w:bCs/>
        </w:rPr>
        <w:t>237</w:t>
      </w:r>
      <w:r w:rsidR="00162545">
        <w:rPr>
          <w:b/>
          <w:bCs/>
        </w:rPr>
        <w:t>/2013</w:t>
      </w:r>
    </w:p>
    <w:p w:rsidR="00045CD7" w:rsidRPr="00981CA8" w:rsidRDefault="00045CD7" w:rsidP="00045CD7">
      <w:pPr>
        <w:spacing w:line="360" w:lineRule="auto"/>
        <w:jc w:val="center"/>
        <w:rPr>
          <w:b/>
          <w:bCs/>
          <w:iCs/>
        </w:rPr>
      </w:pPr>
      <w:r w:rsidRPr="00981CA8">
        <w:rPr>
          <w:b/>
          <w:bCs/>
          <w:iCs/>
        </w:rPr>
        <w:t>RADY GMINY DRAWSKO</w:t>
      </w:r>
    </w:p>
    <w:p w:rsidR="00045CD7" w:rsidRPr="00981CA8" w:rsidRDefault="00045CD7" w:rsidP="00045CD7">
      <w:pPr>
        <w:spacing w:line="360" w:lineRule="auto"/>
        <w:jc w:val="center"/>
        <w:rPr>
          <w:b/>
          <w:bCs/>
          <w:i/>
        </w:rPr>
      </w:pPr>
      <w:r w:rsidRPr="00981CA8">
        <w:rPr>
          <w:b/>
          <w:bCs/>
          <w:iCs/>
        </w:rPr>
        <w:t xml:space="preserve">z dnia </w:t>
      </w:r>
      <w:r w:rsidR="001568CB">
        <w:rPr>
          <w:b/>
          <w:bCs/>
          <w:iCs/>
        </w:rPr>
        <w:t xml:space="preserve">26 września </w:t>
      </w:r>
      <w:r w:rsidR="00915AE4">
        <w:rPr>
          <w:b/>
          <w:bCs/>
          <w:iCs/>
        </w:rPr>
        <w:t>2013</w:t>
      </w:r>
      <w:r w:rsidR="00981CA8">
        <w:rPr>
          <w:b/>
          <w:bCs/>
          <w:iCs/>
        </w:rPr>
        <w:t xml:space="preserve"> r.</w:t>
      </w:r>
    </w:p>
    <w:p w:rsidR="00045CD7" w:rsidRDefault="00045CD7" w:rsidP="00045CD7">
      <w:pPr>
        <w:spacing w:line="360" w:lineRule="auto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</w:p>
    <w:p w:rsidR="00045CD7" w:rsidRPr="00875615" w:rsidRDefault="00045CD7" w:rsidP="00045CD7">
      <w:pPr>
        <w:spacing w:line="360" w:lineRule="auto"/>
        <w:jc w:val="both"/>
        <w:rPr>
          <w:b/>
        </w:rPr>
      </w:pPr>
      <w:r>
        <w:rPr>
          <w:b/>
          <w:bCs/>
        </w:rPr>
        <w:t xml:space="preserve">w sprawie </w:t>
      </w:r>
      <w:r w:rsidR="00875615">
        <w:rPr>
          <w:b/>
          <w:bCs/>
        </w:rPr>
        <w:t xml:space="preserve">zmiany uchwały nr XXXIV/179/2013 Rady Gminy Drawsko z dnia 13.02.2013 w sprawie </w:t>
      </w:r>
      <w:r>
        <w:rPr>
          <w:b/>
        </w:rPr>
        <w:t>zaciągnięcia pożyczki na wyprzedzające fin</w:t>
      </w:r>
      <w:r w:rsidR="00875615">
        <w:rPr>
          <w:b/>
        </w:rPr>
        <w:t xml:space="preserve">ansowanie zadania realizowanego </w:t>
      </w:r>
      <w:r>
        <w:rPr>
          <w:b/>
        </w:rPr>
        <w:t xml:space="preserve">z udziałem środków pochodzących z budżetu Unii Europejskiej </w:t>
      </w:r>
    </w:p>
    <w:p w:rsidR="00045CD7" w:rsidRDefault="00045CD7" w:rsidP="00045CD7"/>
    <w:p w:rsidR="00045CD7" w:rsidRDefault="00045CD7" w:rsidP="00045CD7">
      <w:pPr>
        <w:ind w:firstLine="708"/>
        <w:jc w:val="both"/>
      </w:pPr>
      <w:r>
        <w:t xml:space="preserve">Na podstawie art. 18 ust. 2 pkt. 9 lit. „c” i art. 58 ust. 1 ustawy z dnia 8 marca 1990 roku o samorządzie gminnym (Dz. U. z 2001 r. Nr 142 poz. 1591 z </w:t>
      </w:r>
      <w:proofErr w:type="spellStart"/>
      <w:r>
        <w:t>późn</w:t>
      </w:r>
      <w:proofErr w:type="spellEnd"/>
      <w:r>
        <w:t>. zm.) oraz art. 89, ust. 1, pkt 4 ustawy z dnia 27 sierpnia 2009 r. o finansach publicznych (Dz. U. z 2009 r. Nr 157, poz. 1240, Dz. U. z 2010 r. Nr 28, poz. 146)</w:t>
      </w:r>
    </w:p>
    <w:p w:rsidR="00045CD7" w:rsidRDefault="00045CD7" w:rsidP="00045CD7">
      <w:pPr>
        <w:jc w:val="both"/>
        <w:rPr>
          <w:b/>
        </w:rPr>
      </w:pPr>
    </w:p>
    <w:p w:rsidR="00045CD7" w:rsidRDefault="00045CD7" w:rsidP="00045CD7">
      <w:pPr>
        <w:jc w:val="both"/>
        <w:rPr>
          <w:b/>
        </w:rPr>
      </w:pPr>
      <w:r>
        <w:rPr>
          <w:b/>
        </w:rPr>
        <w:t>Rada Gminy Drawsko uchwala, co następuje:</w:t>
      </w:r>
    </w:p>
    <w:p w:rsidR="00E35DD8" w:rsidRDefault="00E35DD8" w:rsidP="00045CD7">
      <w:pPr>
        <w:jc w:val="both"/>
      </w:pPr>
    </w:p>
    <w:p w:rsidR="00822B40" w:rsidRDefault="00E35DD8" w:rsidP="00045CD7">
      <w:r>
        <w:t xml:space="preserve">§ 1. </w:t>
      </w:r>
    </w:p>
    <w:p w:rsidR="00045CD7" w:rsidRPr="00E35DD8" w:rsidRDefault="00E35DD8" w:rsidP="00822B40">
      <w:pPr>
        <w:pStyle w:val="Akapitzlist"/>
        <w:numPr>
          <w:ilvl w:val="0"/>
          <w:numId w:val="1"/>
        </w:numPr>
      </w:pPr>
      <w:r>
        <w:t xml:space="preserve">Dokonuje się zmiany § 1 uchwały </w:t>
      </w:r>
      <w:r w:rsidRPr="00822B40">
        <w:rPr>
          <w:bCs/>
        </w:rPr>
        <w:t xml:space="preserve">nr XXXIV/179/2013 Rady Gminy Drawsko z dnia 13.02.2013 w sprawie </w:t>
      </w:r>
      <w:r w:rsidRPr="00E35DD8">
        <w:t>zaciągnięcia pożyczki na wyprzedzające finansowanie zadania realizowanego z udziałem środków pochodzących z budżetu Unii Europejskiej</w:t>
      </w:r>
      <w:r>
        <w:t xml:space="preserve">, który otrzymuje brzmienie: </w:t>
      </w:r>
    </w:p>
    <w:p w:rsidR="00045CD7" w:rsidRDefault="00E35DD8" w:rsidP="00E35DD8">
      <w:r>
        <w:t>„</w:t>
      </w:r>
      <w:r w:rsidR="00045CD7">
        <w:t>§ 1</w:t>
      </w:r>
      <w:r w:rsidR="00665660">
        <w:t xml:space="preserve">. </w:t>
      </w:r>
      <w:r w:rsidR="00045CD7">
        <w:t>Postanawia si</w:t>
      </w:r>
      <w:r w:rsidR="0031579D">
        <w:t>ę zaciągnąć pożyczkę w roku 2013</w:t>
      </w:r>
      <w:r w:rsidR="00045CD7">
        <w:t xml:space="preserve"> w Banku Gospodarstwa Krajowego na kwotę </w:t>
      </w:r>
      <w:r>
        <w:rPr>
          <w:b/>
        </w:rPr>
        <w:t>245 072</w:t>
      </w:r>
      <w:r w:rsidR="00045CD7">
        <w:rPr>
          <w:b/>
        </w:rPr>
        <w:t xml:space="preserve"> zł</w:t>
      </w:r>
      <w:r w:rsidR="00045CD7">
        <w:t xml:space="preserve"> (słownie: </w:t>
      </w:r>
      <w:r w:rsidR="0031579D">
        <w:t xml:space="preserve">dwieście czterdzieści </w:t>
      </w:r>
      <w:r>
        <w:t>pięć</w:t>
      </w:r>
      <w:r w:rsidR="0031579D">
        <w:t xml:space="preserve"> tysięcy </w:t>
      </w:r>
      <w:r>
        <w:t>siedemdziesiąt dwa złote</w:t>
      </w:r>
      <w:r w:rsidR="00045CD7">
        <w:t xml:space="preserve">) na wyprzedzające finansowanie inwestycji pn.  </w:t>
      </w:r>
      <w:r w:rsidR="003E0ECD" w:rsidRPr="00091720">
        <w:rPr>
          <w:b/>
          <w:i/>
        </w:rPr>
        <w:t>„</w:t>
      </w:r>
      <w:r w:rsidR="0031579D">
        <w:rPr>
          <w:b/>
          <w:i/>
        </w:rPr>
        <w:t>Przebudowa istniejącej ścieżki gruntowej (szlaku pieszego) wraz z urządzeniem na niej ścieżki edukacyjno-przyrodniczej na terenie Gminy Drawsko w miejscowości Piłka „Park Grzybowy</w:t>
      </w:r>
      <w:r w:rsidR="003E0ECD" w:rsidRPr="00091720">
        <w:rPr>
          <w:b/>
          <w:i/>
        </w:rPr>
        <w:t>”</w:t>
      </w:r>
      <w:r w:rsidR="0031579D">
        <w:rPr>
          <w:b/>
          <w:i/>
        </w:rPr>
        <w:t xml:space="preserve"> z elementami małej architektury”</w:t>
      </w:r>
      <w:r w:rsidR="003E0ECD">
        <w:t xml:space="preserve"> </w:t>
      </w:r>
      <w:r w:rsidR="00045CD7">
        <w:t xml:space="preserve">w części finansowanej ze środków unijnych realizowanej w ramach </w:t>
      </w:r>
      <w:r w:rsidR="003E0ECD">
        <w:t xml:space="preserve">działania </w:t>
      </w:r>
      <w:r w:rsidR="00B02ED6">
        <w:t>„</w:t>
      </w:r>
      <w:r w:rsidR="003E0ECD">
        <w:t>Odnowa i rozwój wsi”</w:t>
      </w:r>
      <w:r w:rsidR="00B02ED6">
        <w:t>,</w:t>
      </w:r>
      <w:r w:rsidR="003E0ECD">
        <w:t xml:space="preserve"> </w:t>
      </w:r>
      <w:r w:rsidR="00813700">
        <w:t>Osi 4</w:t>
      </w:r>
      <w:r w:rsidR="00B02ED6">
        <w:t xml:space="preserve"> „</w:t>
      </w:r>
      <w:r w:rsidR="00813700">
        <w:t>Leader</w:t>
      </w:r>
      <w:r w:rsidR="00B02ED6">
        <w:t>”</w:t>
      </w:r>
      <w:r w:rsidR="00813700">
        <w:t>, działania 413 „Wdrażanie lokalnych strategii rozwoju”</w:t>
      </w:r>
      <w:r w:rsidR="00B02ED6">
        <w:t xml:space="preserve"> </w:t>
      </w:r>
      <w:r w:rsidR="003E0ECD">
        <w:t>PROW na lata 2007-2013</w:t>
      </w:r>
      <w:r>
        <w:t>”</w:t>
      </w:r>
    </w:p>
    <w:p w:rsidR="00045CD7" w:rsidRDefault="00822B40" w:rsidP="00822B40">
      <w:pPr>
        <w:pStyle w:val="Akapitzlist"/>
        <w:numPr>
          <w:ilvl w:val="0"/>
          <w:numId w:val="1"/>
        </w:numPr>
      </w:pPr>
      <w:r>
        <w:t xml:space="preserve">Pozostałe zapisy uchwały </w:t>
      </w:r>
      <w:r w:rsidRPr="00822B40">
        <w:rPr>
          <w:bCs/>
        </w:rPr>
        <w:t xml:space="preserve">nr XXXIV/179/2013 Rady Gminy Drawsko z dnia 13.02.2013 w sprawie </w:t>
      </w:r>
      <w:r w:rsidRPr="00E35DD8">
        <w:t>zaciągnięcia pożyczki na wyprzedzające finansowanie zadania realizowanego z udziałem środków pochodzących z budżetu Unii Europejskiej</w:t>
      </w:r>
      <w:r>
        <w:t xml:space="preserve"> pozostają bez zmian </w:t>
      </w:r>
    </w:p>
    <w:p w:rsidR="00822B40" w:rsidRDefault="00822B40" w:rsidP="00045CD7"/>
    <w:p w:rsidR="00045CD7" w:rsidRDefault="00045CD7" w:rsidP="00045CD7">
      <w:r>
        <w:t xml:space="preserve">§ 2 </w:t>
      </w:r>
    </w:p>
    <w:p w:rsidR="00045CD7" w:rsidRDefault="00045CD7" w:rsidP="00045CD7">
      <w:r>
        <w:t>Wykonanie uchwały powierza się Wójtowi Gminy Drawsko</w:t>
      </w:r>
    </w:p>
    <w:p w:rsidR="00045CD7" w:rsidRDefault="00045CD7" w:rsidP="00045CD7"/>
    <w:p w:rsidR="00045CD7" w:rsidRDefault="00822B40" w:rsidP="00045CD7">
      <w:r>
        <w:t>§ 3</w:t>
      </w:r>
    </w:p>
    <w:p w:rsidR="00045CD7" w:rsidRDefault="00045CD7" w:rsidP="00045CD7">
      <w:pPr>
        <w:jc w:val="both"/>
        <w:rPr>
          <w:color w:val="333333"/>
        </w:rPr>
      </w:pPr>
      <w:r>
        <w:rPr>
          <w:color w:val="333333"/>
        </w:rPr>
        <w:t>Uchwała wchodzi w życie z dniem jej podjęcia.</w:t>
      </w:r>
    </w:p>
    <w:p w:rsidR="00045CD7" w:rsidRDefault="00045CD7" w:rsidP="00045CD7"/>
    <w:p w:rsidR="00750873" w:rsidRDefault="00750873">
      <w:r>
        <w:br/>
      </w:r>
    </w:p>
    <w:p w:rsidR="00750873" w:rsidRDefault="00750873">
      <w:pPr>
        <w:spacing w:after="200" w:line="276" w:lineRule="auto"/>
      </w:pPr>
    </w:p>
    <w:sectPr w:rsidR="0075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66C4"/>
    <w:multiLevelType w:val="hybridMultilevel"/>
    <w:tmpl w:val="352AF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68"/>
    <w:rsid w:val="00045CD7"/>
    <w:rsid w:val="001568CB"/>
    <w:rsid w:val="00162545"/>
    <w:rsid w:val="002D3ADC"/>
    <w:rsid w:val="0031579D"/>
    <w:rsid w:val="003E0ECD"/>
    <w:rsid w:val="004F1764"/>
    <w:rsid w:val="0059771E"/>
    <w:rsid w:val="00665660"/>
    <w:rsid w:val="00750873"/>
    <w:rsid w:val="00813700"/>
    <w:rsid w:val="00822B40"/>
    <w:rsid w:val="00833352"/>
    <w:rsid w:val="00875615"/>
    <w:rsid w:val="008E54A9"/>
    <w:rsid w:val="00915AE4"/>
    <w:rsid w:val="00945944"/>
    <w:rsid w:val="00981CA8"/>
    <w:rsid w:val="009B7998"/>
    <w:rsid w:val="00AB6068"/>
    <w:rsid w:val="00B02ED6"/>
    <w:rsid w:val="00B41806"/>
    <w:rsid w:val="00C751A8"/>
    <w:rsid w:val="00CF7F28"/>
    <w:rsid w:val="00E1764D"/>
    <w:rsid w:val="00E35DD8"/>
    <w:rsid w:val="00E67045"/>
    <w:rsid w:val="00F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31</cp:revision>
  <cp:lastPrinted>2013-09-26T15:29:00Z</cp:lastPrinted>
  <dcterms:created xsi:type="dcterms:W3CDTF">2012-02-02T12:43:00Z</dcterms:created>
  <dcterms:modified xsi:type="dcterms:W3CDTF">2013-09-26T15:30:00Z</dcterms:modified>
</cp:coreProperties>
</file>